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22824" w14:textId="6F8B96D1" w:rsidR="002B34CF" w:rsidRPr="00B44638" w:rsidRDefault="00003068" w:rsidP="002B34C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 w:rsidRPr="00003068">
        <w:rPr>
          <w:rFonts w:ascii="Arial" w:hAnsi="Arial" w:cs="Arial"/>
          <w:b/>
          <w:bCs/>
          <w:sz w:val="24"/>
          <w:szCs w:val="24"/>
          <w:u w:val="single"/>
        </w:rPr>
        <w:t xml:space="preserve">To what extent does the coronavirus pandemic give economies the opportunity to </w:t>
      </w:r>
      <w:r>
        <w:rPr>
          <w:rFonts w:ascii="Arial" w:hAnsi="Arial" w:cs="Arial"/>
          <w:b/>
          <w:bCs/>
          <w:sz w:val="24"/>
          <w:szCs w:val="24"/>
          <w:u w:val="single"/>
        </w:rPr>
        <w:t>create fairer societies</w:t>
      </w:r>
      <w:r w:rsidR="00433EDD">
        <w:rPr>
          <w:rFonts w:ascii="Arial" w:hAnsi="Arial" w:cs="Arial"/>
          <w:b/>
          <w:bCs/>
          <w:sz w:val="24"/>
          <w:szCs w:val="24"/>
          <w:u w:val="single"/>
        </w:rPr>
        <w:t>?</w:t>
      </w:r>
    </w:p>
    <w:p w14:paraId="627AAC07" w14:textId="77777777" w:rsidR="006E5C98" w:rsidRDefault="00003068" w:rsidP="006E5C98">
      <w:r>
        <w:rPr>
          <w:rFonts w:ascii="Arial" w:hAnsi="Arial" w:cs="Arial"/>
          <w:sz w:val="24"/>
          <w:szCs w:val="24"/>
        </w:rPr>
        <w:t>T</w:t>
      </w:r>
      <w:r w:rsidRPr="00003068">
        <w:rPr>
          <w:rFonts w:ascii="Arial" w:hAnsi="Arial" w:cs="Arial"/>
          <w:sz w:val="24"/>
          <w:szCs w:val="24"/>
        </w:rPr>
        <w:t xml:space="preserve">he French economist Thomas Piketty </w:t>
      </w:r>
      <w:r>
        <w:rPr>
          <w:rFonts w:ascii="Arial" w:hAnsi="Arial" w:cs="Arial"/>
          <w:sz w:val="24"/>
          <w:szCs w:val="24"/>
        </w:rPr>
        <w:t>has recently published a new book</w:t>
      </w:r>
      <w:r w:rsidRPr="00003068">
        <w:rPr>
          <w:rFonts w:ascii="Arial" w:hAnsi="Arial" w:cs="Arial"/>
          <w:sz w:val="24"/>
          <w:szCs w:val="24"/>
        </w:rPr>
        <w:t>, </w:t>
      </w:r>
      <w:hyperlink r:id="rId5" w:history="1">
        <w:r w:rsidRPr="00003068">
          <w:rPr>
            <w:rStyle w:val="Hyperlink"/>
            <w:rFonts w:ascii="Arial" w:hAnsi="Arial" w:cs="Arial"/>
            <w:sz w:val="24"/>
            <w:szCs w:val="24"/>
          </w:rPr>
          <w:t>Capital and Ideology</w:t>
        </w:r>
      </w:hyperlink>
      <w:r w:rsidRPr="00003068">
        <w:rPr>
          <w:rFonts w:ascii="Arial" w:hAnsi="Arial" w:cs="Arial"/>
          <w:sz w:val="24"/>
          <w:szCs w:val="24"/>
        </w:rPr>
        <w:t> (2019), a sweep through 1,000 years of the history of inequality.</w:t>
      </w:r>
      <w:r w:rsidR="006E5C98">
        <w:rPr>
          <w:rFonts w:ascii="Arial" w:hAnsi="Arial" w:cs="Arial"/>
          <w:sz w:val="24"/>
          <w:szCs w:val="24"/>
        </w:rPr>
        <w:t xml:space="preserve"> His earlier work, Capital in the Twenty First Century, was a bestseller. The new book explores </w:t>
      </w:r>
      <w:r w:rsidR="006E5C98" w:rsidRPr="006E5C98">
        <w:rPr>
          <w:rFonts w:ascii="Arial" w:hAnsi="Arial" w:cs="Arial"/>
          <w:sz w:val="24"/>
          <w:szCs w:val="24"/>
        </w:rPr>
        <w:t>the ineffectiveness of the traditional parties of left and right at coming up with solutions for redistributing wealth, and advances his own ideas for making economies fairer.</w:t>
      </w:r>
      <w:r w:rsidR="006E5C98">
        <w:rPr>
          <w:rFonts w:ascii="Arial" w:hAnsi="Arial" w:cs="Arial"/>
          <w:sz w:val="24"/>
          <w:szCs w:val="24"/>
        </w:rPr>
        <w:t xml:space="preserve"> You can read a very brief review of some of those ideas here: </w:t>
      </w:r>
      <w:hyperlink r:id="rId6" w:history="1">
        <w:r w:rsidR="006E5C98">
          <w:rPr>
            <w:rStyle w:val="Hyperlink"/>
          </w:rPr>
          <w:t>https://www.theguardian.com/business/2019/sep/09/thomas-pikettys-new-magnum-opus-published-on-thursday</w:t>
        </w:r>
      </w:hyperlink>
    </w:p>
    <w:p w14:paraId="7008A9E7" w14:textId="77777777" w:rsidR="00365EE8" w:rsidRDefault="00365EE8" w:rsidP="00365E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Piketty suggests that the global crisis gives a unique opportunity for governments to create fairer societies - here is a link to an interview with him in the Guardian: </w:t>
      </w:r>
      <w:hyperlink r:id="rId7" w:history="1">
        <w:r>
          <w:rPr>
            <w:rStyle w:val="Hyperlink"/>
          </w:rPr>
          <w:t>https://www.theguardian.com/world/2020/may/12/will-coronavirus-lead-to-fairer-societies-thomas-piketty-explores-the-prospect</w:t>
        </w:r>
      </w:hyperlink>
      <w:r>
        <w:t xml:space="preserve"> </w:t>
      </w:r>
    </w:p>
    <w:p w14:paraId="6D44664A" w14:textId="7167D1D6" w:rsidR="006E5C98" w:rsidRPr="006E5C98" w:rsidRDefault="006E5C98" w:rsidP="006E5C98">
      <w:r w:rsidRPr="006E5C98">
        <w:rPr>
          <w:rFonts w:ascii="Arial" w:hAnsi="Arial" w:cs="Arial"/>
          <w:sz w:val="24"/>
          <w:szCs w:val="24"/>
        </w:rPr>
        <w:t xml:space="preserve">Currently governments worldwide are racing to protect their populations from the economic effects of lockdown, with furlough schemes and support for businesses, and </w:t>
      </w:r>
      <w:r w:rsidR="00365EE8">
        <w:rPr>
          <w:rFonts w:ascii="Arial" w:hAnsi="Arial" w:cs="Arial"/>
          <w:sz w:val="24"/>
          <w:szCs w:val="24"/>
        </w:rPr>
        <w:t>spending huge sums</w:t>
      </w:r>
      <w:r w:rsidRPr="006E5C98">
        <w:rPr>
          <w:rFonts w:ascii="Arial" w:hAnsi="Arial" w:cs="Arial"/>
          <w:sz w:val="24"/>
          <w:szCs w:val="24"/>
        </w:rPr>
        <w:t xml:space="preserve"> in the process. Today </w:t>
      </w:r>
      <w:r w:rsidR="00365EE8">
        <w:rPr>
          <w:rFonts w:ascii="Arial" w:hAnsi="Arial" w:cs="Arial"/>
          <w:sz w:val="24"/>
          <w:szCs w:val="24"/>
        </w:rPr>
        <w:t xml:space="preserve">the </w:t>
      </w:r>
      <w:r w:rsidRPr="006E5C98">
        <w:rPr>
          <w:rFonts w:ascii="Arial" w:hAnsi="Arial" w:cs="Arial"/>
          <w:sz w:val="24"/>
          <w:szCs w:val="24"/>
        </w:rPr>
        <w:t>BBC website says that the</w:t>
      </w:r>
      <w:r w:rsidR="00365EE8">
        <w:rPr>
          <w:rFonts w:ascii="Arial" w:hAnsi="Arial" w:cs="Arial"/>
          <w:sz w:val="24"/>
          <w:szCs w:val="24"/>
        </w:rPr>
        <w:t xml:space="preserve"> UK </w:t>
      </w:r>
      <w:r w:rsidRPr="006E5C98">
        <w:rPr>
          <w:rFonts w:ascii="Arial" w:hAnsi="Arial" w:cs="Arial"/>
          <w:sz w:val="24"/>
          <w:szCs w:val="24"/>
        </w:rPr>
        <w:t xml:space="preserve"> government faces a ‘World War 2-sized bill’ for tackling the virus (</w:t>
      </w:r>
      <w:hyperlink r:id="rId8" w:history="1">
        <w:r>
          <w:rPr>
            <w:rStyle w:val="Hyperlink"/>
          </w:rPr>
          <w:t>https://www.bbc.co.uk/news/business-52662613</w:t>
        </w:r>
      </w:hyperlink>
      <w:r>
        <w:t xml:space="preserve"> ). </w:t>
      </w:r>
    </w:p>
    <w:p w14:paraId="388EAE70" w14:textId="736A839A" w:rsidR="00FB3242" w:rsidRDefault="00365EE8" w:rsidP="00365E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this massive spending takes place, and political ideology around government spending, debt and inequality flexes</w:t>
      </w:r>
      <w:r w:rsidR="00D305F6">
        <w:rPr>
          <w:rFonts w:ascii="Arial" w:hAnsi="Arial" w:cs="Arial"/>
          <w:sz w:val="24"/>
          <w:szCs w:val="24"/>
        </w:rPr>
        <w:t xml:space="preserve"> to accommodate it</w:t>
      </w:r>
      <w:r>
        <w:rPr>
          <w:rFonts w:ascii="Arial" w:hAnsi="Arial" w:cs="Arial"/>
          <w:sz w:val="24"/>
          <w:szCs w:val="24"/>
        </w:rPr>
        <w:t xml:space="preserve">, </w:t>
      </w:r>
      <w:r w:rsidR="00D305F6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the</w:t>
      </w:r>
      <w:r w:rsidR="00D305F6">
        <w:rPr>
          <w:rFonts w:ascii="Arial" w:hAnsi="Arial" w:cs="Arial"/>
          <w:sz w:val="24"/>
          <w:szCs w:val="24"/>
        </w:rPr>
        <w:t>re an</w:t>
      </w:r>
      <w:r>
        <w:rPr>
          <w:rFonts w:ascii="Arial" w:hAnsi="Arial" w:cs="Arial"/>
          <w:sz w:val="24"/>
          <w:szCs w:val="24"/>
        </w:rPr>
        <w:t xml:space="preserve"> opportunity to bring about a fundamental change in </w:t>
      </w:r>
      <w:r w:rsidR="00D305F6">
        <w:rPr>
          <w:rFonts w:ascii="Arial" w:hAnsi="Arial" w:cs="Arial"/>
          <w:sz w:val="24"/>
          <w:szCs w:val="24"/>
        </w:rPr>
        <w:t xml:space="preserve">society? </w:t>
      </w:r>
      <w:r>
        <w:rPr>
          <w:rFonts w:ascii="Arial" w:hAnsi="Arial" w:cs="Arial"/>
          <w:sz w:val="24"/>
          <w:szCs w:val="24"/>
        </w:rPr>
        <w:t xml:space="preserve">The ideas of another economist, Kate </w:t>
      </w:r>
      <w:proofErr w:type="spellStart"/>
      <w:r>
        <w:rPr>
          <w:rFonts w:ascii="Arial" w:hAnsi="Arial" w:cs="Arial"/>
          <w:sz w:val="24"/>
          <w:szCs w:val="24"/>
        </w:rPr>
        <w:t>Raworth</w:t>
      </w:r>
      <w:proofErr w:type="spellEnd"/>
      <w:r>
        <w:rPr>
          <w:rFonts w:ascii="Arial" w:hAnsi="Arial" w:cs="Arial"/>
          <w:sz w:val="24"/>
          <w:szCs w:val="24"/>
        </w:rPr>
        <w:t xml:space="preserve">, share some similarities. Her book Doughnut Economics, explores a new model, in which </w:t>
      </w:r>
      <w:r w:rsidRPr="003159F2">
        <w:rPr>
          <w:rFonts w:ascii="Arial" w:hAnsi="Arial" w:cs="Arial"/>
          <w:sz w:val="24"/>
          <w:szCs w:val="24"/>
        </w:rPr>
        <w:t>the goal of economic activity should be about meeting the core needs of all but within the means of the planet</w:t>
      </w:r>
      <w:r>
        <w:rPr>
          <w:rFonts w:ascii="Arial" w:hAnsi="Arial" w:cs="Arial"/>
          <w:sz w:val="24"/>
          <w:szCs w:val="24"/>
        </w:rPr>
        <w:t xml:space="preserve">. Her approach is being embraced by the city of Amsterdam, whose authorities see the period of rebuilding in a post-Covid-19 world as a time to embrace this sustainable approach. ( </w:t>
      </w:r>
      <w:hyperlink r:id="rId9" w:history="1">
        <w:r>
          <w:rPr>
            <w:rStyle w:val="Hyperlink"/>
          </w:rPr>
          <w:t>https://www.theguardian.com/world/2020/apr/08/amsterdam-doughnut-model-mend-post-coronavirus-economy?CMP=Share_iOSApp_Other</w:t>
        </w:r>
      </w:hyperlink>
      <w:r>
        <w:t xml:space="preserve"> )  </w:t>
      </w:r>
    </w:p>
    <w:p w14:paraId="270E9D11" w14:textId="277C377E" w:rsidR="002B34CF" w:rsidRPr="00003068" w:rsidRDefault="002B34CF" w:rsidP="002B34CF">
      <w:pPr>
        <w:rPr>
          <w:rFonts w:ascii="Arial" w:hAnsi="Arial" w:cs="Arial"/>
          <w:b/>
          <w:bCs/>
          <w:sz w:val="24"/>
          <w:szCs w:val="24"/>
        </w:rPr>
      </w:pPr>
      <w:r w:rsidRPr="00B44638">
        <w:rPr>
          <w:rFonts w:ascii="Arial" w:hAnsi="Arial" w:cs="Arial"/>
          <w:sz w:val="24"/>
          <w:szCs w:val="24"/>
        </w:rPr>
        <w:t xml:space="preserve">Using the links above and </w:t>
      </w:r>
      <w:r>
        <w:rPr>
          <w:rFonts w:ascii="Arial" w:hAnsi="Arial" w:cs="Arial"/>
          <w:sz w:val="24"/>
          <w:szCs w:val="24"/>
        </w:rPr>
        <w:t xml:space="preserve">of </w:t>
      </w:r>
      <w:r w:rsidRPr="00B44638">
        <w:rPr>
          <w:rFonts w:ascii="Arial" w:hAnsi="Arial" w:cs="Arial"/>
          <w:sz w:val="24"/>
          <w:szCs w:val="24"/>
        </w:rPr>
        <w:t xml:space="preserve">your own research, answer the following question: </w:t>
      </w:r>
      <w:r w:rsidR="00003068" w:rsidRPr="00003068">
        <w:rPr>
          <w:rFonts w:ascii="Arial" w:hAnsi="Arial" w:cs="Arial"/>
          <w:b/>
          <w:bCs/>
          <w:sz w:val="24"/>
          <w:szCs w:val="24"/>
        </w:rPr>
        <w:t>To what extent does the coronavirus pandemic give economies the opportunity to create fairer societies?</w:t>
      </w:r>
    </w:p>
    <w:p w14:paraId="56EECB07" w14:textId="4ADAB098" w:rsidR="002B34CF" w:rsidRPr="00810080" w:rsidRDefault="002B34CF" w:rsidP="0081008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42F98">
        <w:rPr>
          <w:rFonts w:ascii="Arial" w:hAnsi="Arial" w:cs="Arial"/>
          <w:sz w:val="24"/>
          <w:szCs w:val="24"/>
        </w:rPr>
        <w:t xml:space="preserve">Your answer must include an evaluation of the sources you have used, with explanation of why you chose some and rejected others in order to form your analysis and conclusions. </w:t>
      </w:r>
    </w:p>
    <w:sectPr w:rsidR="002B34CF" w:rsidRPr="00810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E6BF4"/>
    <w:multiLevelType w:val="hybridMultilevel"/>
    <w:tmpl w:val="6CBE4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F631769"/>
    <w:multiLevelType w:val="hybridMultilevel"/>
    <w:tmpl w:val="117E6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5BD3587"/>
    <w:multiLevelType w:val="hybridMultilevel"/>
    <w:tmpl w:val="389078DE"/>
    <w:lvl w:ilvl="0" w:tplc="1E9C88C4">
      <w:numFmt w:val="bullet"/>
      <w:lvlText w:val="-"/>
      <w:lvlJc w:val="left"/>
      <w:pPr>
        <w:ind w:left="42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CF"/>
    <w:rsid w:val="00003068"/>
    <w:rsid w:val="000116A8"/>
    <w:rsid w:val="000D3DEC"/>
    <w:rsid w:val="00162F6A"/>
    <w:rsid w:val="00196BEF"/>
    <w:rsid w:val="001D43F9"/>
    <w:rsid w:val="002B34CF"/>
    <w:rsid w:val="002C2053"/>
    <w:rsid w:val="003541C1"/>
    <w:rsid w:val="00365EE8"/>
    <w:rsid w:val="00393E5E"/>
    <w:rsid w:val="003B16B9"/>
    <w:rsid w:val="003C0EA8"/>
    <w:rsid w:val="0043220B"/>
    <w:rsid w:val="00433EDD"/>
    <w:rsid w:val="00491499"/>
    <w:rsid w:val="004D55CA"/>
    <w:rsid w:val="004F6C3B"/>
    <w:rsid w:val="005A2121"/>
    <w:rsid w:val="005A52B9"/>
    <w:rsid w:val="006A07E6"/>
    <w:rsid w:val="006D2D8C"/>
    <w:rsid w:val="006E5C98"/>
    <w:rsid w:val="00757AB0"/>
    <w:rsid w:val="00795A91"/>
    <w:rsid w:val="00810080"/>
    <w:rsid w:val="00823E80"/>
    <w:rsid w:val="00854365"/>
    <w:rsid w:val="00904E37"/>
    <w:rsid w:val="009D2A43"/>
    <w:rsid w:val="009D324D"/>
    <w:rsid w:val="009D3725"/>
    <w:rsid w:val="009E1040"/>
    <w:rsid w:val="009F68CE"/>
    <w:rsid w:val="00A23A57"/>
    <w:rsid w:val="00A3546C"/>
    <w:rsid w:val="00A44076"/>
    <w:rsid w:val="00AA13CA"/>
    <w:rsid w:val="00AD096B"/>
    <w:rsid w:val="00B5792D"/>
    <w:rsid w:val="00D238FC"/>
    <w:rsid w:val="00D305F6"/>
    <w:rsid w:val="00D631A0"/>
    <w:rsid w:val="00DC3E07"/>
    <w:rsid w:val="00DD7AC9"/>
    <w:rsid w:val="00DE4291"/>
    <w:rsid w:val="00DE6B29"/>
    <w:rsid w:val="00E0434A"/>
    <w:rsid w:val="00E55520"/>
    <w:rsid w:val="00EB3545"/>
    <w:rsid w:val="00EC0C29"/>
    <w:rsid w:val="00F14A43"/>
    <w:rsid w:val="00F66E32"/>
    <w:rsid w:val="00FB3242"/>
    <w:rsid w:val="00FD1C4F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0D49D"/>
  <w15:chartTrackingRefBased/>
  <w15:docId w15:val="{99ABEE27-AA31-4FAB-AE5F-5640CDF8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34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34C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B34CF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2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theguardian.com/business/2019/sep/09/thomas-pikettys-new-magnum-opus-published-on-thursday" TargetMode="External"/><Relationship Id="rId6" Type="http://schemas.openxmlformats.org/officeDocument/2006/relationships/hyperlink" Target="https://www.theguardian.com/business/2019/sep/09/thomas-pikettys-new-magnum-opus-published-on-thursday" TargetMode="External"/><Relationship Id="rId7" Type="http://schemas.openxmlformats.org/officeDocument/2006/relationships/hyperlink" Target="https://www.theguardian.com/world/2020/may/12/will-coronavirus-lead-to-fairer-societies-thomas-piketty-explores-the-prospect" TargetMode="External"/><Relationship Id="rId8" Type="http://schemas.openxmlformats.org/officeDocument/2006/relationships/hyperlink" Target="https://www.bbc.co.uk/news/business-52662613" TargetMode="External"/><Relationship Id="rId9" Type="http://schemas.openxmlformats.org/officeDocument/2006/relationships/hyperlink" Target="https://www.theguardian.com/world/2020/apr/08/amsterdam-doughnut-model-mend-post-coronavirus-economy?CMP=Share_iOSApp_Other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2593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N&amp;P Brooks</dc:creator>
  <cp:keywords/>
  <dc:description/>
  <cp:lastModifiedBy>Paul Murphy</cp:lastModifiedBy>
  <cp:revision>2</cp:revision>
  <dcterms:created xsi:type="dcterms:W3CDTF">2020-06-09T12:22:00Z</dcterms:created>
  <dcterms:modified xsi:type="dcterms:W3CDTF">2020-06-09T12:22:00Z</dcterms:modified>
</cp:coreProperties>
</file>