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232" w:rsidRDefault="00077232" w:rsidP="008C30E5">
      <w:pPr>
        <w:pStyle w:val="NormalWeb"/>
        <w:jc w:val="center"/>
        <w:rPr>
          <w:b/>
          <w:bCs/>
          <w:noProof/>
          <w:sz w:val="22"/>
        </w:rPr>
      </w:pPr>
    </w:p>
    <w:p w:rsidR="008C30E5" w:rsidRPr="00077232" w:rsidRDefault="00077232" w:rsidP="008C30E5">
      <w:pPr>
        <w:pStyle w:val="NormalWeb"/>
        <w:jc w:val="center"/>
        <w:rPr>
          <w:b/>
          <w:bCs/>
          <w:noProof/>
          <w:sz w:val="160"/>
        </w:rPr>
      </w:pPr>
      <w:r w:rsidRPr="00077232">
        <w:rPr>
          <w:b/>
          <w:bCs/>
          <w:noProof/>
          <w:sz w:val="160"/>
        </w:rPr>
        <w:t>Sound</w:t>
      </w:r>
    </w:p>
    <w:p w:rsidR="00077232" w:rsidRDefault="00077232" w:rsidP="00077232">
      <w:pPr>
        <w:pStyle w:val="NormalWeb"/>
        <w:rPr>
          <w:i/>
          <w:sz w:val="22"/>
        </w:rPr>
      </w:pPr>
    </w:p>
    <w:p w:rsidR="00077232" w:rsidRDefault="00077232" w:rsidP="008C30E5">
      <w:pPr>
        <w:pStyle w:val="NormalWeb"/>
        <w:jc w:val="center"/>
        <w:rPr>
          <w:i/>
          <w:sz w:val="22"/>
        </w:rPr>
      </w:pPr>
      <w:r w:rsidRPr="00832339">
        <w:rPr>
          <w:b/>
          <w:bCs/>
          <w:noProof/>
          <w:sz w:val="22"/>
        </w:rPr>
        <w:drawing>
          <wp:anchor distT="0" distB="0" distL="114300" distR="114300" simplePos="0" relativeHeight="251659264" behindDoc="0" locked="0" layoutInCell="1" allowOverlap="1" wp14:anchorId="21F6655A" wp14:editId="049AE7C5">
            <wp:simplePos x="0" y="0"/>
            <wp:positionH relativeFrom="margin">
              <wp:align>center</wp:align>
            </wp:positionH>
            <wp:positionV relativeFrom="margin">
              <wp:posOffset>3241899</wp:posOffset>
            </wp:positionV>
            <wp:extent cx="6432550" cy="2868930"/>
            <wp:effectExtent l="0" t="0" r="0" b="0"/>
            <wp:wrapSquare wrapText="bothSides"/>
            <wp:docPr id="4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6428236" cy="286728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77232" w:rsidRDefault="00077232" w:rsidP="008C30E5">
      <w:pPr>
        <w:pStyle w:val="NormalWeb"/>
        <w:jc w:val="center"/>
        <w:rPr>
          <w:i/>
          <w:sz w:val="22"/>
        </w:rPr>
      </w:pPr>
    </w:p>
    <w:p w:rsidR="00077232" w:rsidRDefault="00077232" w:rsidP="008C30E5">
      <w:pPr>
        <w:pStyle w:val="NormalWeb"/>
        <w:jc w:val="center"/>
        <w:rPr>
          <w:i/>
          <w:sz w:val="22"/>
        </w:rPr>
      </w:pPr>
    </w:p>
    <w:p w:rsidR="00077232" w:rsidRDefault="00077232" w:rsidP="008C30E5">
      <w:pPr>
        <w:pStyle w:val="NormalWeb"/>
        <w:jc w:val="center"/>
        <w:rPr>
          <w:i/>
          <w:sz w:val="22"/>
        </w:rPr>
      </w:pPr>
    </w:p>
    <w:p w:rsidR="00077232" w:rsidRDefault="00077232" w:rsidP="008C30E5">
      <w:pPr>
        <w:pStyle w:val="NormalWeb"/>
        <w:jc w:val="center"/>
        <w:rPr>
          <w:i/>
          <w:sz w:val="22"/>
        </w:rPr>
      </w:pPr>
    </w:p>
    <w:p w:rsidR="00077232" w:rsidRDefault="00077232" w:rsidP="00077232">
      <w:pPr>
        <w:pStyle w:val="NormalWeb"/>
        <w:rPr>
          <w:i/>
          <w:sz w:val="22"/>
        </w:rPr>
      </w:pPr>
    </w:p>
    <w:p w:rsidR="00077232" w:rsidRPr="00077232" w:rsidRDefault="00077232" w:rsidP="008C30E5">
      <w:pPr>
        <w:pStyle w:val="NormalWeb"/>
        <w:jc w:val="center"/>
        <w:rPr>
          <w:b/>
          <w:sz w:val="144"/>
        </w:rPr>
      </w:pPr>
      <w:r w:rsidRPr="00077232">
        <w:rPr>
          <w:b/>
          <w:sz w:val="144"/>
        </w:rPr>
        <w:t>Film Studies</w:t>
      </w:r>
    </w:p>
    <w:p w:rsidR="00077232" w:rsidRDefault="00077232" w:rsidP="008C30E5">
      <w:pPr>
        <w:pStyle w:val="NormalWeb"/>
        <w:jc w:val="center"/>
        <w:rPr>
          <w:i/>
          <w:sz w:val="22"/>
        </w:rPr>
      </w:pPr>
    </w:p>
    <w:p w:rsidR="00077232" w:rsidRDefault="00077232" w:rsidP="00077232">
      <w:pPr>
        <w:pStyle w:val="NormalWeb"/>
        <w:rPr>
          <w:i/>
          <w:sz w:val="22"/>
        </w:rPr>
      </w:pPr>
    </w:p>
    <w:p w:rsidR="00077232" w:rsidRDefault="00077232" w:rsidP="008C30E5">
      <w:pPr>
        <w:pStyle w:val="NormalWeb"/>
        <w:jc w:val="center"/>
        <w:rPr>
          <w:i/>
          <w:sz w:val="22"/>
        </w:rPr>
      </w:pPr>
    </w:p>
    <w:p w:rsidR="008C30E5" w:rsidRPr="00077232" w:rsidRDefault="008C30E5" w:rsidP="008C30E5">
      <w:pPr>
        <w:pStyle w:val="NormalWeb"/>
        <w:jc w:val="center"/>
        <w:rPr>
          <w:b/>
          <w:bCs/>
          <w:i/>
          <w:sz w:val="22"/>
        </w:rPr>
      </w:pPr>
      <w:r w:rsidRPr="00077232">
        <w:rPr>
          <w:i/>
          <w:sz w:val="22"/>
        </w:rPr>
        <w:t>Cinema is 100% image and 100% sound.</w:t>
      </w:r>
    </w:p>
    <w:p w:rsidR="009957FE" w:rsidRPr="00832339" w:rsidRDefault="00077232" w:rsidP="00667750">
      <w:pPr>
        <w:pStyle w:val="NormalWeb"/>
        <w:shd w:val="clear" w:color="auto" w:fill="FFFFFF"/>
        <w:jc w:val="center"/>
        <w:rPr>
          <w:sz w:val="22"/>
        </w:rPr>
      </w:pPr>
      <w:r>
        <w:rPr>
          <w:sz w:val="22"/>
        </w:rPr>
        <w:t xml:space="preserve">                                                       </w:t>
      </w:r>
      <w:r w:rsidR="008C30E5" w:rsidRPr="00832339">
        <w:rPr>
          <w:sz w:val="22"/>
        </w:rPr>
        <w:t xml:space="preserve">Philip </w:t>
      </w:r>
      <w:proofErr w:type="spellStart"/>
      <w:r w:rsidR="008C30E5" w:rsidRPr="00832339">
        <w:rPr>
          <w:sz w:val="22"/>
        </w:rPr>
        <w:t>Brophy</w:t>
      </w:r>
      <w:proofErr w:type="spellEnd"/>
      <w:r w:rsidR="008C30E5" w:rsidRPr="00832339">
        <w:rPr>
          <w:sz w:val="22"/>
        </w:rPr>
        <w:t xml:space="preserve"> </w:t>
      </w:r>
    </w:p>
    <w:p w:rsidR="008C30E5" w:rsidRPr="008F0EED" w:rsidRDefault="008C30E5" w:rsidP="008C30E5">
      <w:pPr>
        <w:pStyle w:val="NormalWeb"/>
        <w:rPr>
          <w:rFonts w:asciiTheme="minorHAnsi" w:hAnsiTheme="minorHAnsi"/>
          <w:bCs/>
          <w:sz w:val="22"/>
          <w:szCs w:val="22"/>
        </w:rPr>
      </w:pPr>
      <w:r w:rsidRPr="008F0EED">
        <w:rPr>
          <w:rFonts w:asciiTheme="minorHAnsi" w:hAnsiTheme="minorHAnsi"/>
          <w:bCs/>
          <w:sz w:val="22"/>
          <w:szCs w:val="22"/>
        </w:rPr>
        <w:t xml:space="preserve">Sound works on three levels: </w:t>
      </w:r>
    </w:p>
    <w:p w:rsidR="008C30E5" w:rsidRPr="008F0EED" w:rsidRDefault="008C30E5" w:rsidP="00832339">
      <w:pPr>
        <w:pStyle w:val="NormalWeb"/>
        <w:numPr>
          <w:ilvl w:val="0"/>
          <w:numId w:val="9"/>
        </w:numPr>
        <w:rPr>
          <w:rFonts w:asciiTheme="minorHAnsi" w:hAnsiTheme="minorHAnsi"/>
          <w:b/>
          <w:bCs/>
          <w:sz w:val="22"/>
          <w:szCs w:val="22"/>
        </w:rPr>
      </w:pPr>
      <w:r w:rsidRPr="008F0EED">
        <w:rPr>
          <w:rFonts w:asciiTheme="minorHAnsi" w:hAnsiTheme="minorHAnsi"/>
          <w:b/>
          <w:bCs/>
          <w:sz w:val="22"/>
          <w:szCs w:val="22"/>
        </w:rPr>
        <w:t>Dialogue</w:t>
      </w:r>
      <w:r w:rsidRPr="008F0EED">
        <w:rPr>
          <w:rFonts w:asciiTheme="minorHAnsi" w:hAnsiTheme="minorHAnsi"/>
          <w:bCs/>
          <w:sz w:val="22"/>
          <w:szCs w:val="22"/>
        </w:rPr>
        <w:t xml:space="preserve"> – dialogue editor</w:t>
      </w:r>
    </w:p>
    <w:p w:rsidR="008C30E5" w:rsidRPr="008F0EED" w:rsidRDefault="008C30E5" w:rsidP="00832339">
      <w:pPr>
        <w:pStyle w:val="NormalWeb"/>
        <w:numPr>
          <w:ilvl w:val="0"/>
          <w:numId w:val="9"/>
        </w:numPr>
        <w:rPr>
          <w:rFonts w:asciiTheme="minorHAnsi" w:hAnsiTheme="minorHAnsi"/>
          <w:b/>
          <w:bCs/>
          <w:sz w:val="22"/>
          <w:szCs w:val="22"/>
        </w:rPr>
      </w:pPr>
      <w:r w:rsidRPr="008F0EED">
        <w:rPr>
          <w:rFonts w:asciiTheme="minorHAnsi" w:hAnsiTheme="minorHAnsi"/>
          <w:b/>
          <w:bCs/>
          <w:sz w:val="22"/>
          <w:szCs w:val="22"/>
        </w:rPr>
        <w:t>Sound effects</w:t>
      </w:r>
      <w:r w:rsidRPr="008F0EED">
        <w:rPr>
          <w:rFonts w:asciiTheme="minorHAnsi" w:hAnsiTheme="minorHAnsi"/>
          <w:bCs/>
          <w:sz w:val="22"/>
          <w:szCs w:val="22"/>
        </w:rPr>
        <w:t xml:space="preserve"> (</w:t>
      </w:r>
      <w:proofErr w:type="spellStart"/>
      <w:r w:rsidRPr="008F0EED">
        <w:rPr>
          <w:rFonts w:asciiTheme="minorHAnsi" w:hAnsiTheme="minorHAnsi"/>
          <w:bCs/>
          <w:sz w:val="22"/>
          <w:szCs w:val="22"/>
        </w:rPr>
        <w:t>sfx</w:t>
      </w:r>
      <w:proofErr w:type="spellEnd"/>
      <w:r w:rsidRPr="008F0EED">
        <w:rPr>
          <w:rFonts w:asciiTheme="minorHAnsi" w:hAnsiTheme="minorHAnsi"/>
          <w:bCs/>
          <w:sz w:val="22"/>
          <w:szCs w:val="22"/>
        </w:rPr>
        <w:t>) – Foley editor</w:t>
      </w:r>
    </w:p>
    <w:p w:rsidR="008C30E5" w:rsidRPr="008F0EED" w:rsidRDefault="008C30E5" w:rsidP="00832339">
      <w:pPr>
        <w:pStyle w:val="NormalWeb"/>
        <w:numPr>
          <w:ilvl w:val="0"/>
          <w:numId w:val="9"/>
        </w:numPr>
        <w:rPr>
          <w:rFonts w:asciiTheme="minorHAnsi" w:hAnsiTheme="minorHAnsi"/>
          <w:b/>
          <w:bCs/>
          <w:sz w:val="22"/>
          <w:szCs w:val="22"/>
        </w:rPr>
      </w:pPr>
      <w:r w:rsidRPr="008F0EED">
        <w:rPr>
          <w:rFonts w:asciiTheme="minorHAnsi" w:hAnsiTheme="minorHAnsi"/>
          <w:b/>
          <w:bCs/>
          <w:sz w:val="22"/>
          <w:szCs w:val="22"/>
        </w:rPr>
        <w:t>Musical accompaniment</w:t>
      </w:r>
      <w:r w:rsidRPr="008F0EED">
        <w:rPr>
          <w:rFonts w:asciiTheme="minorHAnsi" w:hAnsiTheme="minorHAnsi"/>
          <w:bCs/>
          <w:sz w:val="22"/>
          <w:szCs w:val="22"/>
        </w:rPr>
        <w:t xml:space="preserve"> - composer</w:t>
      </w:r>
    </w:p>
    <w:p w:rsidR="008F0EED" w:rsidRDefault="008C30E5" w:rsidP="008C30E5">
      <w:pPr>
        <w:pStyle w:val="NormalWeb"/>
        <w:rPr>
          <w:rFonts w:asciiTheme="minorHAnsi" w:hAnsiTheme="minorHAnsi"/>
          <w:b/>
          <w:bCs/>
          <w:sz w:val="22"/>
          <w:szCs w:val="22"/>
        </w:rPr>
      </w:pPr>
      <w:r w:rsidRPr="008F0EED">
        <w:rPr>
          <w:rFonts w:asciiTheme="minorHAnsi" w:hAnsiTheme="minorHAnsi"/>
          <w:bCs/>
          <w:sz w:val="22"/>
          <w:szCs w:val="22"/>
        </w:rPr>
        <w:t>These three elements</w:t>
      </w:r>
      <w:r w:rsidRPr="008F0EED">
        <w:rPr>
          <w:rFonts w:asciiTheme="minorHAnsi" w:hAnsiTheme="minorHAnsi"/>
          <w:sz w:val="22"/>
          <w:szCs w:val="22"/>
        </w:rPr>
        <w:t xml:space="preserve"> must be</w:t>
      </w:r>
      <w:r w:rsidRPr="008F0EED">
        <w:rPr>
          <w:rFonts w:asciiTheme="minorHAnsi" w:hAnsiTheme="minorHAnsi"/>
          <w:b/>
          <w:sz w:val="22"/>
          <w:szCs w:val="22"/>
        </w:rPr>
        <w:t xml:space="preserve"> mixed</w:t>
      </w:r>
      <w:r w:rsidRPr="008F0EED">
        <w:rPr>
          <w:rFonts w:asciiTheme="minorHAnsi" w:hAnsiTheme="minorHAnsi"/>
          <w:sz w:val="22"/>
          <w:szCs w:val="22"/>
        </w:rPr>
        <w:t xml:space="preserve"> and </w:t>
      </w:r>
      <w:r w:rsidRPr="008F0EED">
        <w:rPr>
          <w:rFonts w:asciiTheme="minorHAnsi" w:hAnsiTheme="minorHAnsi"/>
          <w:b/>
          <w:sz w:val="22"/>
          <w:szCs w:val="22"/>
        </w:rPr>
        <w:t>balanced</w:t>
      </w:r>
      <w:r w:rsidRPr="008F0EED">
        <w:rPr>
          <w:rFonts w:asciiTheme="minorHAnsi" w:hAnsiTheme="minorHAnsi"/>
          <w:sz w:val="22"/>
          <w:szCs w:val="22"/>
        </w:rPr>
        <w:t xml:space="preserve"> </w:t>
      </w:r>
      <w:r w:rsidR="00832339" w:rsidRPr="008F0EED">
        <w:rPr>
          <w:rFonts w:asciiTheme="minorHAnsi" w:hAnsiTheme="minorHAnsi"/>
          <w:sz w:val="22"/>
          <w:szCs w:val="22"/>
        </w:rPr>
        <w:t xml:space="preserve">in post-production </w:t>
      </w:r>
      <w:r w:rsidRPr="008F0EED">
        <w:rPr>
          <w:rFonts w:asciiTheme="minorHAnsi" w:hAnsiTheme="minorHAnsi"/>
          <w:sz w:val="22"/>
          <w:szCs w:val="22"/>
        </w:rPr>
        <w:t>so as to create desired effects.</w:t>
      </w:r>
    </w:p>
    <w:p w:rsidR="008C30E5" w:rsidRPr="008F0EED" w:rsidRDefault="00832339" w:rsidP="008C30E5">
      <w:pPr>
        <w:pStyle w:val="NormalWeb"/>
        <w:rPr>
          <w:rFonts w:asciiTheme="minorHAnsi" w:hAnsiTheme="minorHAnsi"/>
          <w:b/>
          <w:bCs/>
          <w:sz w:val="22"/>
          <w:szCs w:val="22"/>
        </w:rPr>
      </w:pPr>
      <w:bookmarkStart w:id="0" w:name="_GoBack"/>
      <w:bookmarkEnd w:id="0"/>
      <w:r w:rsidRPr="008F0EED">
        <w:rPr>
          <w:rFonts w:asciiTheme="minorHAnsi" w:hAnsiTheme="minorHAnsi"/>
          <w:bCs/>
          <w:sz w:val="22"/>
          <w:szCs w:val="22"/>
        </w:rPr>
        <w:t>We can divide sound in to two main elements, according to whethe</w:t>
      </w:r>
      <w:r w:rsidR="00314DCC" w:rsidRPr="008F0EED">
        <w:rPr>
          <w:rFonts w:asciiTheme="minorHAnsi" w:hAnsiTheme="minorHAnsi"/>
          <w:bCs/>
          <w:sz w:val="22"/>
          <w:szCs w:val="22"/>
        </w:rPr>
        <w:t xml:space="preserve">r it emanates from the films </w:t>
      </w:r>
      <w:proofErr w:type="spellStart"/>
      <w:r w:rsidR="00314DCC" w:rsidRPr="008F0EED">
        <w:rPr>
          <w:rFonts w:asciiTheme="minorHAnsi" w:hAnsiTheme="minorHAnsi"/>
          <w:bCs/>
          <w:sz w:val="22"/>
          <w:szCs w:val="22"/>
        </w:rPr>
        <w:t>die</w:t>
      </w:r>
      <w:r w:rsidRPr="008F0EED">
        <w:rPr>
          <w:rFonts w:asciiTheme="minorHAnsi" w:hAnsiTheme="minorHAnsi"/>
          <w:bCs/>
          <w:sz w:val="22"/>
          <w:szCs w:val="22"/>
        </w:rPr>
        <w:t>gesis</w:t>
      </w:r>
      <w:proofErr w:type="spellEnd"/>
      <w:r w:rsidRPr="008F0EED">
        <w:rPr>
          <w:rFonts w:asciiTheme="minorHAnsi" w:hAnsiTheme="minorHAnsi"/>
          <w:bCs/>
          <w:sz w:val="22"/>
          <w:szCs w:val="22"/>
        </w:rPr>
        <w:t xml:space="preserve"> or not. </w:t>
      </w:r>
      <w:r w:rsidR="009957FE" w:rsidRPr="008F0EED">
        <w:rPr>
          <w:rFonts w:asciiTheme="minorHAnsi" w:hAnsiTheme="minorHAnsi"/>
          <w:bCs/>
          <w:sz w:val="22"/>
          <w:szCs w:val="22"/>
        </w:rPr>
        <w:t>The term</w:t>
      </w:r>
      <w:r w:rsidR="00314DCC" w:rsidRPr="008F0EED">
        <w:rPr>
          <w:rFonts w:asciiTheme="minorHAnsi" w:hAnsiTheme="minorHAnsi"/>
          <w:b/>
          <w:bCs/>
          <w:sz w:val="22"/>
          <w:szCs w:val="22"/>
        </w:rPr>
        <w:t xml:space="preserve"> </w:t>
      </w:r>
      <w:proofErr w:type="spellStart"/>
      <w:r w:rsidR="00314DCC" w:rsidRPr="008F0EED">
        <w:rPr>
          <w:rFonts w:asciiTheme="minorHAnsi" w:hAnsiTheme="minorHAnsi"/>
          <w:b/>
          <w:bCs/>
          <w:sz w:val="22"/>
          <w:szCs w:val="22"/>
        </w:rPr>
        <w:t>die</w:t>
      </w:r>
      <w:r w:rsidR="009957FE" w:rsidRPr="008F0EED">
        <w:rPr>
          <w:rFonts w:asciiTheme="minorHAnsi" w:hAnsiTheme="minorHAnsi"/>
          <w:b/>
          <w:bCs/>
          <w:sz w:val="22"/>
          <w:szCs w:val="22"/>
        </w:rPr>
        <w:t>gesis</w:t>
      </w:r>
      <w:proofErr w:type="spellEnd"/>
      <w:r w:rsidR="009957FE" w:rsidRPr="008F0EED">
        <w:rPr>
          <w:rFonts w:asciiTheme="minorHAnsi" w:hAnsiTheme="minorHAnsi"/>
          <w:bCs/>
          <w:sz w:val="22"/>
          <w:szCs w:val="22"/>
        </w:rPr>
        <w:t xml:space="preserve"> refers to the world of the film:</w:t>
      </w:r>
    </w:p>
    <w:p w:rsidR="008C30E5" w:rsidRPr="008F0EED" w:rsidRDefault="008C30E5" w:rsidP="008C30E5">
      <w:pPr>
        <w:pStyle w:val="NormalWeb"/>
        <w:numPr>
          <w:ilvl w:val="0"/>
          <w:numId w:val="2"/>
        </w:numPr>
        <w:rPr>
          <w:rFonts w:asciiTheme="minorHAnsi" w:hAnsiTheme="minorHAnsi"/>
          <w:bCs/>
          <w:sz w:val="22"/>
          <w:szCs w:val="22"/>
        </w:rPr>
      </w:pPr>
      <w:r w:rsidRPr="008F0EED">
        <w:rPr>
          <w:rFonts w:asciiTheme="minorHAnsi" w:hAnsiTheme="minorHAnsi"/>
          <w:b/>
          <w:bCs/>
          <w:sz w:val="22"/>
          <w:szCs w:val="22"/>
        </w:rPr>
        <w:t>Diegetic Sound</w:t>
      </w:r>
      <w:r w:rsidR="009957FE" w:rsidRPr="008F0EED">
        <w:rPr>
          <w:rFonts w:asciiTheme="minorHAnsi" w:hAnsiTheme="minorHAnsi"/>
          <w:bCs/>
          <w:sz w:val="22"/>
          <w:szCs w:val="22"/>
        </w:rPr>
        <w:t>:</w:t>
      </w:r>
      <w:r w:rsidRPr="008F0EED">
        <w:rPr>
          <w:rFonts w:asciiTheme="minorHAnsi" w:hAnsiTheme="minorHAnsi"/>
          <w:bCs/>
          <w:sz w:val="22"/>
          <w:szCs w:val="22"/>
        </w:rPr>
        <w:t xml:space="preserve"> </w:t>
      </w:r>
      <w:r w:rsidR="00832339" w:rsidRPr="008F0EED">
        <w:rPr>
          <w:rFonts w:asciiTheme="minorHAnsi" w:hAnsiTheme="minorHAnsi"/>
          <w:bCs/>
          <w:sz w:val="22"/>
          <w:szCs w:val="22"/>
        </w:rPr>
        <w:t xml:space="preserve">refers to </w:t>
      </w:r>
      <w:r w:rsidRPr="008F0EED">
        <w:rPr>
          <w:rFonts w:asciiTheme="minorHAnsi" w:hAnsiTheme="minorHAnsi"/>
          <w:bCs/>
          <w:sz w:val="22"/>
          <w:szCs w:val="22"/>
        </w:rPr>
        <w:t>the sound characters in the film can actually hear.</w:t>
      </w:r>
      <w:r w:rsidR="009957FE" w:rsidRPr="008F0EED">
        <w:rPr>
          <w:rFonts w:asciiTheme="minorHAnsi" w:hAnsiTheme="minorHAnsi"/>
          <w:bCs/>
          <w:sz w:val="22"/>
          <w:szCs w:val="22"/>
        </w:rPr>
        <w:t xml:space="preserve"> It is sound from the film world.</w:t>
      </w:r>
    </w:p>
    <w:p w:rsidR="008C30E5" w:rsidRPr="008F0EED" w:rsidRDefault="008C30E5" w:rsidP="008C30E5">
      <w:pPr>
        <w:pStyle w:val="NormalWeb"/>
        <w:numPr>
          <w:ilvl w:val="0"/>
          <w:numId w:val="2"/>
        </w:numPr>
        <w:rPr>
          <w:rFonts w:asciiTheme="minorHAnsi" w:hAnsiTheme="minorHAnsi"/>
          <w:b/>
          <w:bCs/>
          <w:sz w:val="22"/>
          <w:szCs w:val="22"/>
        </w:rPr>
      </w:pPr>
      <w:r w:rsidRPr="008F0EED">
        <w:rPr>
          <w:rFonts w:asciiTheme="minorHAnsi" w:hAnsiTheme="minorHAnsi"/>
          <w:b/>
          <w:bCs/>
          <w:sz w:val="22"/>
          <w:szCs w:val="22"/>
        </w:rPr>
        <w:t>Non-diegetic sound</w:t>
      </w:r>
      <w:r w:rsidR="009957FE" w:rsidRPr="008F0EED">
        <w:rPr>
          <w:rFonts w:asciiTheme="minorHAnsi" w:hAnsiTheme="minorHAnsi"/>
          <w:bCs/>
          <w:sz w:val="22"/>
          <w:szCs w:val="22"/>
        </w:rPr>
        <w:t xml:space="preserve">: </w:t>
      </w:r>
      <w:r w:rsidR="00832339" w:rsidRPr="008F0EED">
        <w:rPr>
          <w:rFonts w:asciiTheme="minorHAnsi" w:hAnsiTheme="minorHAnsi"/>
          <w:bCs/>
          <w:sz w:val="22"/>
          <w:szCs w:val="22"/>
        </w:rPr>
        <w:t xml:space="preserve">refers to the </w:t>
      </w:r>
      <w:r w:rsidRPr="008F0EED">
        <w:rPr>
          <w:rFonts w:asciiTheme="minorHAnsi" w:hAnsiTheme="minorHAnsi"/>
          <w:bCs/>
          <w:sz w:val="22"/>
          <w:szCs w:val="22"/>
        </w:rPr>
        <w:t>special effects, music</w:t>
      </w:r>
      <w:r w:rsidR="008F0EED" w:rsidRPr="008F0EED">
        <w:rPr>
          <w:rFonts w:asciiTheme="minorHAnsi" w:hAnsiTheme="minorHAnsi"/>
          <w:bCs/>
          <w:sz w:val="22"/>
          <w:szCs w:val="22"/>
        </w:rPr>
        <w:t xml:space="preserve"> and</w:t>
      </w:r>
      <w:r w:rsidR="009957FE" w:rsidRPr="008F0EED">
        <w:rPr>
          <w:rFonts w:asciiTheme="minorHAnsi" w:hAnsiTheme="minorHAnsi"/>
          <w:bCs/>
          <w:sz w:val="22"/>
          <w:szCs w:val="22"/>
        </w:rPr>
        <w:t xml:space="preserve"> voice-over </w:t>
      </w:r>
      <w:r w:rsidRPr="008F0EED">
        <w:rPr>
          <w:rFonts w:asciiTheme="minorHAnsi" w:hAnsiTheme="minorHAnsi"/>
          <w:bCs/>
          <w:sz w:val="22"/>
          <w:szCs w:val="22"/>
        </w:rPr>
        <w:t>put on afterwards.</w:t>
      </w:r>
      <w:r w:rsidR="009957FE" w:rsidRPr="008F0EED">
        <w:rPr>
          <w:rFonts w:asciiTheme="minorHAnsi" w:hAnsiTheme="minorHAnsi"/>
          <w:bCs/>
          <w:sz w:val="22"/>
          <w:szCs w:val="22"/>
        </w:rPr>
        <w:t xml:space="preserve"> These are added to the sounds from the film world.</w:t>
      </w:r>
    </w:p>
    <w:p w:rsidR="008C30E5" w:rsidRPr="008F0EED" w:rsidRDefault="00D43E3F" w:rsidP="008C30E5">
      <w:pPr>
        <w:pStyle w:val="NormalWeb"/>
        <w:rPr>
          <w:rFonts w:asciiTheme="minorHAnsi" w:hAnsiTheme="minorHAnsi"/>
          <w:bCs/>
          <w:sz w:val="22"/>
          <w:szCs w:val="22"/>
        </w:rPr>
      </w:pPr>
      <w:r w:rsidRPr="008F0EED">
        <w:rPr>
          <w:rFonts w:asciiTheme="minorHAnsi" w:hAnsiTheme="minorHAnsi"/>
          <w:bCs/>
          <w:sz w:val="22"/>
          <w:szCs w:val="22"/>
        </w:rPr>
        <w:t xml:space="preserve">Two important terms relating to sound are </w:t>
      </w:r>
      <w:r w:rsidRPr="008F0EED">
        <w:rPr>
          <w:rFonts w:asciiTheme="minorHAnsi" w:hAnsiTheme="minorHAnsi"/>
          <w:b/>
          <w:bCs/>
          <w:sz w:val="22"/>
          <w:szCs w:val="22"/>
        </w:rPr>
        <w:t>p</w:t>
      </w:r>
      <w:r w:rsidR="008C30E5" w:rsidRPr="008F0EED">
        <w:rPr>
          <w:rFonts w:asciiTheme="minorHAnsi" w:hAnsiTheme="minorHAnsi"/>
          <w:b/>
          <w:bCs/>
          <w:sz w:val="22"/>
          <w:szCs w:val="22"/>
        </w:rPr>
        <w:t>l</w:t>
      </w:r>
      <w:r w:rsidRPr="008F0EED">
        <w:rPr>
          <w:rFonts w:asciiTheme="minorHAnsi" w:hAnsiTheme="minorHAnsi"/>
          <w:b/>
          <w:bCs/>
          <w:sz w:val="22"/>
          <w:szCs w:val="22"/>
        </w:rPr>
        <w:t>eonastic</w:t>
      </w:r>
      <w:r w:rsidRPr="008F0EED">
        <w:rPr>
          <w:rFonts w:asciiTheme="minorHAnsi" w:hAnsiTheme="minorHAnsi"/>
          <w:bCs/>
          <w:sz w:val="22"/>
          <w:szCs w:val="22"/>
        </w:rPr>
        <w:t xml:space="preserve"> and </w:t>
      </w:r>
      <w:r w:rsidRPr="008F0EED">
        <w:rPr>
          <w:rFonts w:asciiTheme="minorHAnsi" w:hAnsiTheme="minorHAnsi"/>
          <w:b/>
          <w:bCs/>
          <w:sz w:val="22"/>
          <w:szCs w:val="22"/>
        </w:rPr>
        <w:t>contrapuntal</w:t>
      </w:r>
      <w:r w:rsidR="008C30E5" w:rsidRPr="008F0EED">
        <w:rPr>
          <w:rFonts w:asciiTheme="minorHAnsi" w:hAnsiTheme="minorHAnsi"/>
          <w:bCs/>
          <w:sz w:val="22"/>
          <w:szCs w:val="22"/>
        </w:rPr>
        <w:t>:</w:t>
      </w:r>
    </w:p>
    <w:p w:rsidR="008C30E5" w:rsidRPr="008F0EED" w:rsidRDefault="008C30E5" w:rsidP="008C30E5">
      <w:pPr>
        <w:pStyle w:val="NormalWeb"/>
        <w:numPr>
          <w:ilvl w:val="0"/>
          <w:numId w:val="5"/>
        </w:numPr>
        <w:rPr>
          <w:rFonts w:asciiTheme="minorHAnsi" w:hAnsiTheme="minorHAnsi"/>
          <w:bCs/>
          <w:sz w:val="22"/>
          <w:szCs w:val="22"/>
        </w:rPr>
      </w:pPr>
      <w:r w:rsidRPr="008F0EED">
        <w:rPr>
          <w:rFonts w:asciiTheme="minorHAnsi" w:hAnsiTheme="minorHAnsi"/>
          <w:b/>
          <w:bCs/>
          <w:sz w:val="22"/>
          <w:szCs w:val="22"/>
        </w:rPr>
        <w:t>Pleonastic sound</w:t>
      </w:r>
      <w:r w:rsidR="009957FE" w:rsidRPr="008F0EED">
        <w:rPr>
          <w:rFonts w:asciiTheme="minorHAnsi" w:hAnsiTheme="minorHAnsi"/>
          <w:bCs/>
          <w:sz w:val="22"/>
          <w:szCs w:val="22"/>
        </w:rPr>
        <w:t xml:space="preserve"> </w:t>
      </w:r>
      <w:r w:rsidRPr="008F0EED">
        <w:rPr>
          <w:rFonts w:asciiTheme="minorHAnsi" w:hAnsiTheme="minorHAnsi"/>
          <w:bCs/>
          <w:sz w:val="22"/>
          <w:szCs w:val="22"/>
        </w:rPr>
        <w:t xml:space="preserve">is added to give extra resonance to an action </w:t>
      </w:r>
      <w:r w:rsidR="008F0EED" w:rsidRPr="008F0EED">
        <w:rPr>
          <w:rFonts w:asciiTheme="minorHAnsi" w:hAnsiTheme="minorHAnsi"/>
          <w:bCs/>
          <w:sz w:val="22"/>
          <w:szCs w:val="22"/>
        </w:rPr>
        <w:t>by mimicking</w:t>
      </w:r>
      <w:r w:rsidRPr="008F0EED">
        <w:rPr>
          <w:rFonts w:asciiTheme="minorHAnsi" w:hAnsiTheme="minorHAnsi"/>
          <w:bCs/>
          <w:sz w:val="22"/>
          <w:szCs w:val="22"/>
        </w:rPr>
        <w:t xml:space="preserve"> the action itself. </w:t>
      </w:r>
      <w:r w:rsidR="009957FE" w:rsidRPr="008F0EED">
        <w:rPr>
          <w:rFonts w:asciiTheme="minorHAnsi" w:hAnsiTheme="minorHAnsi"/>
          <w:bCs/>
          <w:sz w:val="22"/>
          <w:szCs w:val="22"/>
        </w:rPr>
        <w:t>For example, t</w:t>
      </w:r>
      <w:r w:rsidRPr="008F0EED">
        <w:rPr>
          <w:rFonts w:asciiTheme="minorHAnsi" w:hAnsiTheme="minorHAnsi"/>
          <w:bCs/>
          <w:sz w:val="22"/>
          <w:szCs w:val="22"/>
        </w:rPr>
        <w:t xml:space="preserve">he </w:t>
      </w:r>
      <w:r w:rsidR="008F0EED" w:rsidRPr="008F0EED">
        <w:rPr>
          <w:rFonts w:asciiTheme="minorHAnsi" w:hAnsiTheme="minorHAnsi"/>
          <w:bCs/>
          <w:sz w:val="22"/>
          <w:szCs w:val="22"/>
        </w:rPr>
        <w:t xml:space="preserve">violin </w:t>
      </w:r>
      <w:r w:rsidRPr="008F0EED">
        <w:rPr>
          <w:rFonts w:asciiTheme="minorHAnsi" w:hAnsiTheme="minorHAnsi"/>
          <w:bCs/>
          <w:sz w:val="22"/>
          <w:szCs w:val="22"/>
        </w:rPr>
        <w:t>sound that mimics the stabbing action of the knife in the shower sequence of Hitchcock’s ‘Psycho’.</w:t>
      </w:r>
    </w:p>
    <w:p w:rsidR="008C30E5" w:rsidRPr="008F0EED" w:rsidRDefault="008C30E5" w:rsidP="008C30E5">
      <w:pPr>
        <w:pStyle w:val="NormalWeb"/>
        <w:numPr>
          <w:ilvl w:val="0"/>
          <w:numId w:val="3"/>
        </w:numPr>
        <w:rPr>
          <w:rFonts w:asciiTheme="minorHAnsi" w:hAnsiTheme="minorHAnsi"/>
          <w:bCs/>
          <w:sz w:val="22"/>
          <w:szCs w:val="22"/>
        </w:rPr>
      </w:pPr>
      <w:r w:rsidRPr="008F0EED">
        <w:rPr>
          <w:rFonts w:asciiTheme="minorHAnsi" w:hAnsiTheme="minorHAnsi"/>
          <w:b/>
          <w:bCs/>
          <w:sz w:val="22"/>
          <w:szCs w:val="22"/>
        </w:rPr>
        <w:t>Contrapuntal sound</w:t>
      </w:r>
      <w:r w:rsidRPr="008F0EED">
        <w:rPr>
          <w:rFonts w:asciiTheme="minorHAnsi" w:hAnsiTheme="minorHAnsi"/>
          <w:bCs/>
          <w:sz w:val="22"/>
          <w:szCs w:val="22"/>
        </w:rPr>
        <w:t xml:space="preserve"> is often non-diegetic, but instead of emphasising or complementing the image, </w:t>
      </w:r>
      <w:r w:rsidR="009957FE" w:rsidRPr="008F0EED">
        <w:rPr>
          <w:rFonts w:asciiTheme="minorHAnsi" w:hAnsiTheme="minorHAnsi"/>
          <w:bCs/>
          <w:sz w:val="22"/>
          <w:szCs w:val="22"/>
        </w:rPr>
        <w:t>it</w:t>
      </w:r>
      <w:r w:rsidRPr="008F0EED">
        <w:rPr>
          <w:rFonts w:asciiTheme="minorHAnsi" w:hAnsiTheme="minorHAnsi"/>
          <w:bCs/>
          <w:sz w:val="22"/>
          <w:szCs w:val="22"/>
        </w:rPr>
        <w:t xml:space="preserve"> works in o</w:t>
      </w:r>
      <w:r w:rsidR="008F0EED" w:rsidRPr="008F0EED">
        <w:rPr>
          <w:rFonts w:asciiTheme="minorHAnsi" w:hAnsiTheme="minorHAnsi"/>
          <w:bCs/>
          <w:sz w:val="22"/>
          <w:szCs w:val="22"/>
        </w:rPr>
        <w:t>pposition to it. This creates an</w:t>
      </w:r>
      <w:r w:rsidRPr="008F0EED">
        <w:rPr>
          <w:rFonts w:asciiTheme="minorHAnsi" w:hAnsiTheme="minorHAnsi"/>
          <w:bCs/>
          <w:sz w:val="22"/>
          <w:szCs w:val="22"/>
        </w:rPr>
        <w:t xml:space="preserve"> ironic, comic or shocking</w:t>
      </w:r>
      <w:r w:rsidR="008F0EED" w:rsidRPr="008F0EED">
        <w:rPr>
          <w:rFonts w:asciiTheme="minorHAnsi" w:hAnsiTheme="minorHAnsi"/>
          <w:bCs/>
          <w:sz w:val="22"/>
          <w:szCs w:val="22"/>
        </w:rPr>
        <w:t xml:space="preserve"> effect</w:t>
      </w:r>
      <w:r w:rsidRPr="008F0EED">
        <w:rPr>
          <w:rFonts w:asciiTheme="minorHAnsi" w:hAnsiTheme="minorHAnsi"/>
          <w:bCs/>
          <w:sz w:val="22"/>
          <w:szCs w:val="22"/>
        </w:rPr>
        <w:t>.</w:t>
      </w:r>
    </w:p>
    <w:p w:rsidR="008C30E5" w:rsidRPr="008F0EED" w:rsidRDefault="008C30E5" w:rsidP="008C30E5">
      <w:pPr>
        <w:pStyle w:val="NormalWeb"/>
        <w:ind w:left="720"/>
        <w:rPr>
          <w:rFonts w:asciiTheme="minorHAnsi" w:hAnsiTheme="minorHAnsi"/>
          <w:bCs/>
          <w:sz w:val="22"/>
          <w:szCs w:val="22"/>
        </w:rPr>
      </w:pPr>
      <w:r w:rsidRPr="008F0EED">
        <w:rPr>
          <w:rFonts w:asciiTheme="minorHAnsi" w:hAnsiTheme="minorHAnsi"/>
          <w:bCs/>
          <w:sz w:val="22"/>
          <w:szCs w:val="22"/>
        </w:rPr>
        <w:t xml:space="preserve">The torture scene in </w:t>
      </w:r>
      <w:proofErr w:type="spellStart"/>
      <w:r w:rsidRPr="008F0EED">
        <w:rPr>
          <w:rFonts w:asciiTheme="minorHAnsi" w:hAnsiTheme="minorHAnsi"/>
          <w:bCs/>
          <w:sz w:val="22"/>
          <w:szCs w:val="22"/>
        </w:rPr>
        <w:t>Tarrantino’s</w:t>
      </w:r>
      <w:proofErr w:type="spellEnd"/>
      <w:r w:rsidRPr="008F0EED">
        <w:rPr>
          <w:rFonts w:asciiTheme="minorHAnsi" w:hAnsiTheme="minorHAnsi"/>
          <w:bCs/>
          <w:sz w:val="22"/>
          <w:szCs w:val="22"/>
        </w:rPr>
        <w:t xml:space="preserve"> ‘</w:t>
      </w:r>
      <w:proofErr w:type="spellStart"/>
      <w:r w:rsidRPr="008F0EED">
        <w:rPr>
          <w:rFonts w:asciiTheme="minorHAnsi" w:hAnsiTheme="minorHAnsi"/>
          <w:bCs/>
          <w:sz w:val="22"/>
          <w:szCs w:val="22"/>
        </w:rPr>
        <w:t>Resevoir</w:t>
      </w:r>
      <w:proofErr w:type="spellEnd"/>
      <w:r w:rsidRPr="008F0EED">
        <w:rPr>
          <w:rFonts w:asciiTheme="minorHAnsi" w:hAnsiTheme="minorHAnsi"/>
          <w:bCs/>
          <w:sz w:val="22"/>
          <w:szCs w:val="22"/>
        </w:rPr>
        <w:t xml:space="preserve"> Dogs’ shows a policeman’s ear being hacked off, while the music track plays Steelers Wheel, ‘Stuck in the Middle with </w:t>
      </w:r>
      <w:r w:rsidR="009957FE" w:rsidRPr="008F0EED">
        <w:rPr>
          <w:rFonts w:asciiTheme="minorHAnsi" w:hAnsiTheme="minorHAnsi"/>
          <w:bCs/>
          <w:sz w:val="22"/>
          <w:szCs w:val="22"/>
        </w:rPr>
        <w:t>you</w:t>
      </w:r>
      <w:r w:rsidRPr="008F0EED">
        <w:rPr>
          <w:rFonts w:asciiTheme="minorHAnsi" w:hAnsiTheme="minorHAnsi"/>
          <w:bCs/>
          <w:sz w:val="22"/>
          <w:szCs w:val="22"/>
        </w:rPr>
        <w:t>’</w:t>
      </w:r>
      <w:r w:rsidR="009957FE" w:rsidRPr="008F0EED">
        <w:rPr>
          <w:rFonts w:asciiTheme="minorHAnsi" w:hAnsiTheme="minorHAnsi"/>
          <w:bCs/>
          <w:sz w:val="22"/>
          <w:szCs w:val="22"/>
        </w:rPr>
        <w:t>,</w:t>
      </w:r>
      <w:r w:rsidRPr="008F0EED">
        <w:rPr>
          <w:rFonts w:asciiTheme="minorHAnsi" w:hAnsiTheme="minorHAnsi"/>
          <w:bCs/>
          <w:sz w:val="22"/>
          <w:szCs w:val="22"/>
        </w:rPr>
        <w:t xml:space="preserve"> an upbeat and jaunty song. The effect is to emphasise Mr </w:t>
      </w:r>
      <w:proofErr w:type="spellStart"/>
      <w:r w:rsidRPr="008F0EED">
        <w:rPr>
          <w:rFonts w:asciiTheme="minorHAnsi" w:hAnsiTheme="minorHAnsi"/>
          <w:bCs/>
          <w:sz w:val="22"/>
          <w:szCs w:val="22"/>
        </w:rPr>
        <w:t>Blond’s</w:t>
      </w:r>
      <w:proofErr w:type="spellEnd"/>
      <w:r w:rsidRPr="008F0EED">
        <w:rPr>
          <w:rFonts w:asciiTheme="minorHAnsi" w:hAnsiTheme="minorHAnsi"/>
          <w:bCs/>
          <w:sz w:val="22"/>
          <w:szCs w:val="22"/>
        </w:rPr>
        <w:t xml:space="preserve"> psychotic ruthlessness. The contrast between the upbeat music and the horrific violence of the act shows how much Mr Blond relishes the deed.</w:t>
      </w:r>
    </w:p>
    <w:p w:rsidR="009957FE" w:rsidRPr="008F0EED" w:rsidRDefault="008C30E5" w:rsidP="00D43E3F">
      <w:pPr>
        <w:pStyle w:val="ListParagraph"/>
        <w:numPr>
          <w:ilvl w:val="0"/>
          <w:numId w:val="5"/>
        </w:numPr>
        <w:rPr>
          <w:rFonts w:asciiTheme="minorHAnsi" w:hAnsiTheme="minorHAnsi"/>
        </w:rPr>
      </w:pPr>
      <w:r w:rsidRPr="008F0EED">
        <w:rPr>
          <w:rFonts w:asciiTheme="minorHAnsi" w:hAnsiTheme="minorHAnsi"/>
          <w:b/>
          <w:bCs/>
          <w:kern w:val="36"/>
        </w:rPr>
        <w:t>Ambient Sound</w:t>
      </w:r>
      <w:r w:rsidR="009957FE" w:rsidRPr="008F0EED">
        <w:rPr>
          <w:rFonts w:asciiTheme="minorHAnsi" w:hAnsiTheme="minorHAnsi"/>
          <w:b/>
          <w:bCs/>
          <w:kern w:val="36"/>
        </w:rPr>
        <w:t>s</w:t>
      </w:r>
      <w:r w:rsidRPr="008F0EED">
        <w:rPr>
          <w:rFonts w:asciiTheme="minorHAnsi" w:hAnsiTheme="minorHAnsi"/>
          <w:i/>
          <w:iCs/>
        </w:rPr>
        <w:t xml:space="preserve"> </w:t>
      </w:r>
      <w:r w:rsidR="009957FE" w:rsidRPr="008F0EED">
        <w:rPr>
          <w:rFonts w:asciiTheme="minorHAnsi" w:hAnsiTheme="minorHAnsi"/>
        </w:rPr>
        <w:t>are</w:t>
      </w:r>
      <w:r w:rsidRPr="008F0EED">
        <w:rPr>
          <w:rFonts w:asciiTheme="minorHAnsi" w:hAnsiTheme="minorHAnsi"/>
        </w:rPr>
        <w:t xml:space="preserve"> the background sounds which are present in a scene or location. Common ambient sounds include wind, water, birds, crowds, office noises, traffic, etc. </w:t>
      </w:r>
      <w:r w:rsidR="00D43E3F" w:rsidRPr="008F0EED">
        <w:rPr>
          <w:rFonts w:asciiTheme="minorHAnsi" w:hAnsiTheme="minorHAnsi"/>
        </w:rPr>
        <w:t xml:space="preserve">They can indicate </w:t>
      </w:r>
      <w:r w:rsidR="00D43E3F" w:rsidRPr="008F0EED">
        <w:rPr>
          <w:rFonts w:asciiTheme="minorHAnsi" w:hAnsiTheme="minorHAnsi"/>
          <w:b/>
        </w:rPr>
        <w:t xml:space="preserve">character, time period, </w:t>
      </w:r>
      <w:proofErr w:type="gramStart"/>
      <w:r w:rsidR="00D43E3F" w:rsidRPr="008F0EED">
        <w:rPr>
          <w:rFonts w:asciiTheme="minorHAnsi" w:hAnsiTheme="minorHAnsi"/>
          <w:b/>
        </w:rPr>
        <w:t>mood</w:t>
      </w:r>
      <w:proofErr w:type="gramEnd"/>
      <w:r w:rsidR="00D43E3F" w:rsidRPr="008F0EED">
        <w:rPr>
          <w:rFonts w:asciiTheme="minorHAnsi" w:hAnsiTheme="minorHAnsi"/>
        </w:rPr>
        <w:t xml:space="preserve"> and create </w:t>
      </w:r>
      <w:r w:rsidR="00D43E3F" w:rsidRPr="008F0EED">
        <w:rPr>
          <w:rFonts w:asciiTheme="minorHAnsi" w:hAnsiTheme="minorHAnsi"/>
          <w:b/>
        </w:rPr>
        <w:t>atmosphere</w:t>
      </w:r>
      <w:r w:rsidR="00D43E3F" w:rsidRPr="008F0EED">
        <w:rPr>
          <w:rFonts w:asciiTheme="minorHAnsi" w:hAnsiTheme="minorHAnsi"/>
        </w:rPr>
        <w:t xml:space="preserve">. </w:t>
      </w:r>
    </w:p>
    <w:p w:rsidR="008C30E5" w:rsidRPr="008F0EED" w:rsidRDefault="008C30E5" w:rsidP="009957FE">
      <w:pPr>
        <w:spacing w:before="100" w:beforeAutospacing="1" w:after="100" w:afterAutospacing="1"/>
        <w:outlineLvl w:val="0"/>
        <w:rPr>
          <w:rFonts w:asciiTheme="minorHAnsi" w:hAnsiTheme="minorHAnsi"/>
        </w:rPr>
      </w:pPr>
      <w:r w:rsidRPr="008F0EED">
        <w:rPr>
          <w:rFonts w:asciiTheme="minorHAnsi" w:hAnsiTheme="minorHAnsi"/>
          <w:b/>
          <w:bCs/>
        </w:rPr>
        <w:t>Synchronous and asynchronous sounds</w:t>
      </w:r>
      <w:r w:rsidRPr="008F0EED">
        <w:rPr>
          <w:rFonts w:asciiTheme="minorHAnsi" w:hAnsiTheme="minorHAnsi"/>
        </w:rPr>
        <w:t xml:space="preserve"> </w:t>
      </w:r>
    </w:p>
    <w:p w:rsidR="006D396C" w:rsidRPr="008F0EED" w:rsidRDefault="008C30E5" w:rsidP="006D396C">
      <w:pPr>
        <w:numPr>
          <w:ilvl w:val="0"/>
          <w:numId w:val="4"/>
        </w:numPr>
        <w:spacing w:before="100" w:beforeAutospacing="1" w:after="100" w:afterAutospacing="1" w:line="240" w:lineRule="auto"/>
        <w:rPr>
          <w:rFonts w:asciiTheme="minorHAnsi" w:hAnsiTheme="minorHAnsi"/>
        </w:rPr>
      </w:pPr>
      <w:r w:rsidRPr="008F0EED">
        <w:rPr>
          <w:rFonts w:asciiTheme="minorHAnsi" w:hAnsiTheme="minorHAnsi"/>
          <w:b/>
          <w:bCs/>
        </w:rPr>
        <w:t xml:space="preserve">Synchronous sounds </w:t>
      </w:r>
      <w:r w:rsidRPr="008F0EED">
        <w:rPr>
          <w:rFonts w:asciiTheme="minorHAnsi" w:hAnsiTheme="minorHAnsi"/>
        </w:rPr>
        <w:t xml:space="preserve">are those sounds which are synchronized or matched with what is viewed. For example, if the film portrays a character playing the piano. </w:t>
      </w:r>
      <w:r w:rsidRPr="008F0EED">
        <w:rPr>
          <w:rFonts w:asciiTheme="minorHAnsi" w:hAnsiTheme="minorHAnsi"/>
          <w:b/>
          <w:bCs/>
        </w:rPr>
        <w:t>Synchronous sounds contribute</w:t>
      </w:r>
      <w:r w:rsidRPr="008F0EED">
        <w:rPr>
          <w:rFonts w:asciiTheme="minorHAnsi" w:hAnsiTheme="minorHAnsi"/>
        </w:rPr>
        <w:t xml:space="preserve"> to the realism of film and also help to create a par</w:t>
      </w:r>
      <w:r w:rsidR="006D396C" w:rsidRPr="008F0EED">
        <w:rPr>
          <w:rFonts w:asciiTheme="minorHAnsi" w:hAnsiTheme="minorHAnsi"/>
        </w:rPr>
        <w:t>ticular atmosphere. For example,</w:t>
      </w:r>
      <w:r w:rsidRPr="008F0EED">
        <w:rPr>
          <w:rFonts w:asciiTheme="minorHAnsi" w:hAnsiTheme="minorHAnsi"/>
        </w:rPr>
        <w:t xml:space="preserve"> </w:t>
      </w:r>
      <w:r w:rsidR="006D396C" w:rsidRPr="008F0EED">
        <w:rPr>
          <w:rFonts w:asciiTheme="minorHAnsi" w:hAnsiTheme="minorHAnsi"/>
        </w:rPr>
        <w:t xml:space="preserve">when </w:t>
      </w:r>
      <w:r w:rsidRPr="008F0EED">
        <w:rPr>
          <w:rFonts w:asciiTheme="minorHAnsi" w:hAnsiTheme="minorHAnsi"/>
        </w:rPr>
        <w:t>the “cl</w:t>
      </w:r>
      <w:r w:rsidR="006D396C" w:rsidRPr="008F0EED">
        <w:rPr>
          <w:rFonts w:asciiTheme="minorHAnsi" w:hAnsiTheme="minorHAnsi"/>
        </w:rPr>
        <w:t xml:space="preserve">ick” of an opening door </w:t>
      </w:r>
      <w:r w:rsidR="00D43E3F" w:rsidRPr="008F0EED">
        <w:rPr>
          <w:rFonts w:asciiTheme="minorHAnsi" w:hAnsiTheme="minorHAnsi"/>
        </w:rPr>
        <w:t>is</w:t>
      </w:r>
      <w:r w:rsidRPr="008F0EED">
        <w:rPr>
          <w:rFonts w:asciiTheme="minorHAnsi" w:hAnsiTheme="minorHAnsi"/>
        </w:rPr>
        <w:t xml:space="preserve"> part of an ominous action such as a burglary, the sound mixer may call attention to the “click” with an</w:t>
      </w:r>
      <w:r w:rsidR="006D396C" w:rsidRPr="008F0EED">
        <w:rPr>
          <w:rFonts w:asciiTheme="minorHAnsi" w:hAnsiTheme="minorHAnsi"/>
        </w:rPr>
        <w:t xml:space="preserve"> increase in volume</w:t>
      </w:r>
      <w:r w:rsidR="00D43E3F" w:rsidRPr="008F0EED">
        <w:rPr>
          <w:rFonts w:asciiTheme="minorHAnsi" w:hAnsiTheme="minorHAnsi"/>
        </w:rPr>
        <w:t xml:space="preserve"> (termed </w:t>
      </w:r>
      <w:r w:rsidR="00D43E3F" w:rsidRPr="008F0EED">
        <w:rPr>
          <w:rFonts w:asciiTheme="minorHAnsi" w:hAnsiTheme="minorHAnsi"/>
          <w:b/>
        </w:rPr>
        <w:t>hyper-real sound</w:t>
      </w:r>
      <w:r w:rsidR="00D43E3F" w:rsidRPr="008F0EED">
        <w:rPr>
          <w:rFonts w:asciiTheme="minorHAnsi" w:hAnsiTheme="minorHAnsi"/>
        </w:rPr>
        <w:t>)</w:t>
      </w:r>
      <w:r w:rsidR="006D396C" w:rsidRPr="008F0EED">
        <w:rPr>
          <w:rFonts w:asciiTheme="minorHAnsi" w:hAnsiTheme="minorHAnsi"/>
        </w:rPr>
        <w:t xml:space="preserve">; this helps </w:t>
      </w:r>
      <w:r w:rsidRPr="008F0EED">
        <w:rPr>
          <w:rFonts w:asciiTheme="minorHAnsi" w:hAnsiTheme="minorHAnsi"/>
        </w:rPr>
        <w:t xml:space="preserve">to engage the audience in a moment of suspense.  </w:t>
      </w:r>
    </w:p>
    <w:p w:rsidR="008C30E5" w:rsidRPr="008F0EED" w:rsidRDefault="008C30E5" w:rsidP="008C30E5">
      <w:pPr>
        <w:numPr>
          <w:ilvl w:val="0"/>
          <w:numId w:val="4"/>
        </w:numPr>
        <w:spacing w:before="100" w:beforeAutospacing="1" w:after="100" w:afterAutospacing="1" w:line="240" w:lineRule="auto"/>
        <w:outlineLvl w:val="2"/>
        <w:rPr>
          <w:rFonts w:asciiTheme="minorHAnsi" w:hAnsiTheme="minorHAnsi"/>
        </w:rPr>
      </w:pPr>
      <w:r w:rsidRPr="008F0EED">
        <w:rPr>
          <w:rFonts w:asciiTheme="minorHAnsi" w:hAnsiTheme="minorHAnsi"/>
          <w:b/>
          <w:bCs/>
        </w:rPr>
        <w:lastRenderedPageBreak/>
        <w:t>Asynchronous sound effects</w:t>
      </w:r>
      <w:r w:rsidRPr="008F0EED">
        <w:rPr>
          <w:rFonts w:asciiTheme="minorHAnsi" w:hAnsiTheme="minorHAnsi"/>
        </w:rPr>
        <w:t xml:space="preserve"> are not matched with a visibl</w:t>
      </w:r>
      <w:r w:rsidR="006D396C" w:rsidRPr="008F0EED">
        <w:rPr>
          <w:rFonts w:asciiTheme="minorHAnsi" w:hAnsiTheme="minorHAnsi"/>
        </w:rPr>
        <w:t>e source of the sound on screen</w:t>
      </w:r>
      <w:r w:rsidRPr="008F0EED">
        <w:rPr>
          <w:rFonts w:asciiTheme="minorHAnsi" w:hAnsiTheme="minorHAnsi"/>
        </w:rPr>
        <w:t>. F</w:t>
      </w:r>
      <w:r w:rsidR="006D396C" w:rsidRPr="008F0EED">
        <w:rPr>
          <w:rFonts w:asciiTheme="minorHAnsi" w:hAnsiTheme="minorHAnsi"/>
        </w:rPr>
        <w:t>or example, a film maker might </w:t>
      </w:r>
      <w:r w:rsidRPr="008F0EED">
        <w:rPr>
          <w:rFonts w:asciiTheme="minorHAnsi" w:hAnsiTheme="minorHAnsi"/>
        </w:rPr>
        <w:t xml:space="preserve">opt to include the background sound of an ambulance's siren while the foreground sound and image portrays an arguing couple. The asynchronous ambulance siren underscores the </w:t>
      </w:r>
      <w:r w:rsidR="006D396C" w:rsidRPr="008F0EED">
        <w:rPr>
          <w:rFonts w:asciiTheme="minorHAnsi" w:hAnsiTheme="minorHAnsi"/>
        </w:rPr>
        <w:t>hurt emotions</w:t>
      </w:r>
      <w:r w:rsidRPr="008F0EED">
        <w:rPr>
          <w:rFonts w:asciiTheme="minorHAnsi" w:hAnsiTheme="minorHAnsi"/>
        </w:rPr>
        <w:t xml:space="preserve"> </w:t>
      </w:r>
      <w:r w:rsidR="006D396C" w:rsidRPr="008F0EED">
        <w:rPr>
          <w:rFonts w:asciiTheme="minorHAnsi" w:hAnsiTheme="minorHAnsi"/>
        </w:rPr>
        <w:t xml:space="preserve">caused by </w:t>
      </w:r>
      <w:r w:rsidRPr="008F0EED">
        <w:rPr>
          <w:rFonts w:asciiTheme="minorHAnsi" w:hAnsiTheme="minorHAnsi"/>
        </w:rPr>
        <w:t>the argument.   </w:t>
      </w:r>
    </w:p>
    <w:p w:rsidR="008C30E5" w:rsidRPr="008F0EED" w:rsidRDefault="008C30E5" w:rsidP="008C30E5">
      <w:pPr>
        <w:numPr>
          <w:ilvl w:val="0"/>
          <w:numId w:val="4"/>
        </w:numPr>
        <w:spacing w:before="100" w:beforeAutospacing="1" w:after="100" w:afterAutospacing="1" w:line="240" w:lineRule="auto"/>
        <w:outlineLvl w:val="2"/>
        <w:rPr>
          <w:rFonts w:asciiTheme="minorHAnsi" w:hAnsiTheme="minorHAnsi"/>
          <w:b/>
          <w:bCs/>
        </w:rPr>
      </w:pPr>
      <w:r w:rsidRPr="008F0EED">
        <w:rPr>
          <w:rFonts w:asciiTheme="minorHAnsi" w:hAnsiTheme="minorHAnsi"/>
          <w:b/>
          <w:bCs/>
        </w:rPr>
        <w:t>Sound perspective</w:t>
      </w:r>
      <w:r w:rsidR="006D396C" w:rsidRPr="008F0EED">
        <w:rPr>
          <w:rFonts w:asciiTheme="minorHAnsi" w:hAnsiTheme="minorHAnsi"/>
          <w:b/>
          <w:bCs/>
        </w:rPr>
        <w:t>:</w:t>
      </w:r>
      <w:r w:rsidRPr="008F0EED">
        <w:rPr>
          <w:rFonts w:asciiTheme="minorHAnsi" w:hAnsiTheme="minorHAnsi"/>
          <w:b/>
          <w:bCs/>
        </w:rPr>
        <w:t xml:space="preserve"> </w:t>
      </w:r>
      <w:r w:rsidRPr="008F0EED">
        <w:rPr>
          <w:rFonts w:asciiTheme="minorHAnsi" w:hAnsiTheme="minorHAnsi"/>
        </w:rPr>
        <w:t>The sense</w:t>
      </w:r>
      <w:r w:rsidR="006D396C" w:rsidRPr="008F0EED">
        <w:rPr>
          <w:rFonts w:asciiTheme="minorHAnsi" w:hAnsiTheme="minorHAnsi"/>
        </w:rPr>
        <w:t xml:space="preserve"> of a sound's position in space</w:t>
      </w:r>
      <w:r w:rsidRPr="008F0EED">
        <w:rPr>
          <w:rFonts w:asciiTheme="minorHAnsi" w:hAnsiTheme="minorHAnsi"/>
        </w:rPr>
        <w:t xml:space="preserve"> </w:t>
      </w:r>
      <w:r w:rsidR="006D396C" w:rsidRPr="008F0EED">
        <w:rPr>
          <w:rFonts w:asciiTheme="minorHAnsi" w:hAnsiTheme="minorHAnsi"/>
        </w:rPr>
        <w:t>is often suggested</w:t>
      </w:r>
      <w:r w:rsidRPr="008F0EED">
        <w:rPr>
          <w:rFonts w:asciiTheme="minorHAnsi" w:hAnsiTheme="minorHAnsi"/>
        </w:rPr>
        <w:t xml:space="preserve"> by changes </w:t>
      </w:r>
      <w:r w:rsidR="006D396C" w:rsidRPr="008F0EED">
        <w:rPr>
          <w:rFonts w:asciiTheme="minorHAnsi" w:hAnsiTheme="minorHAnsi"/>
        </w:rPr>
        <w:t xml:space="preserve">in </w:t>
      </w:r>
      <w:r w:rsidRPr="008F0EED">
        <w:rPr>
          <w:rFonts w:asciiTheme="minorHAnsi" w:hAnsiTheme="minorHAnsi"/>
        </w:rPr>
        <w:t xml:space="preserve">volume. </w:t>
      </w:r>
      <w:r w:rsidR="006D396C" w:rsidRPr="008F0EED">
        <w:rPr>
          <w:rFonts w:asciiTheme="minorHAnsi" w:hAnsiTheme="minorHAnsi"/>
        </w:rPr>
        <w:t xml:space="preserve"> A dramatic example is the </w:t>
      </w:r>
      <w:r w:rsidRPr="008F0EED">
        <w:rPr>
          <w:rFonts w:asciiTheme="minorHAnsi" w:hAnsiTheme="minorHAnsi"/>
        </w:rPr>
        <w:t xml:space="preserve">‘Reservoir Dogs’ ear scene when Mr Blonde leaves </w:t>
      </w:r>
      <w:r w:rsidR="006D396C" w:rsidRPr="008F0EED">
        <w:rPr>
          <w:rFonts w:asciiTheme="minorHAnsi" w:hAnsiTheme="minorHAnsi"/>
        </w:rPr>
        <w:t>to get</w:t>
      </w:r>
      <w:r w:rsidRPr="008F0EED">
        <w:rPr>
          <w:rFonts w:asciiTheme="minorHAnsi" w:hAnsiTheme="minorHAnsi"/>
        </w:rPr>
        <w:t xml:space="preserve"> the petrol can.</w:t>
      </w:r>
    </w:p>
    <w:p w:rsidR="008C30E5" w:rsidRPr="008F0EED" w:rsidRDefault="008C30E5" w:rsidP="008C30E5">
      <w:pPr>
        <w:numPr>
          <w:ilvl w:val="0"/>
          <w:numId w:val="4"/>
        </w:numPr>
        <w:spacing w:before="100" w:beforeAutospacing="1" w:after="100" w:afterAutospacing="1" w:line="240" w:lineRule="auto"/>
        <w:outlineLvl w:val="2"/>
        <w:rPr>
          <w:rFonts w:asciiTheme="minorHAnsi" w:hAnsiTheme="minorHAnsi"/>
          <w:b/>
          <w:bCs/>
        </w:rPr>
      </w:pPr>
      <w:r w:rsidRPr="008F0EED">
        <w:rPr>
          <w:rFonts w:asciiTheme="minorHAnsi" w:hAnsiTheme="minorHAnsi"/>
          <w:b/>
          <w:bCs/>
        </w:rPr>
        <w:t>Sound flashback</w:t>
      </w:r>
      <w:r w:rsidR="006D396C" w:rsidRPr="008F0EED">
        <w:rPr>
          <w:rFonts w:asciiTheme="minorHAnsi" w:hAnsiTheme="minorHAnsi"/>
          <w:b/>
          <w:bCs/>
        </w:rPr>
        <w:t>:</w:t>
      </w:r>
      <w:r w:rsidRPr="008F0EED">
        <w:rPr>
          <w:rFonts w:asciiTheme="minorHAnsi" w:hAnsiTheme="minorHAnsi"/>
          <w:b/>
          <w:bCs/>
        </w:rPr>
        <w:t xml:space="preserve"> </w:t>
      </w:r>
      <w:r w:rsidRPr="008F0EED">
        <w:rPr>
          <w:rFonts w:asciiTheme="minorHAnsi" w:hAnsiTheme="minorHAnsi"/>
        </w:rPr>
        <w:t>Sound from one diegetic time is heard over images from a later time. See opening of “</w:t>
      </w:r>
      <w:proofErr w:type="gramStart"/>
      <w:r w:rsidRPr="008F0EED">
        <w:rPr>
          <w:rFonts w:asciiTheme="minorHAnsi" w:hAnsiTheme="minorHAnsi"/>
        </w:rPr>
        <w:t>Once</w:t>
      </w:r>
      <w:proofErr w:type="gramEnd"/>
      <w:r w:rsidRPr="008F0EED">
        <w:rPr>
          <w:rFonts w:asciiTheme="minorHAnsi" w:hAnsiTheme="minorHAnsi"/>
        </w:rPr>
        <w:t xml:space="preserve"> Upon a Time in America’. </w:t>
      </w:r>
    </w:p>
    <w:p w:rsidR="00D43E3F" w:rsidRPr="008F0EED" w:rsidRDefault="008C30E5" w:rsidP="00832339">
      <w:pPr>
        <w:pStyle w:val="ListParagraph"/>
        <w:numPr>
          <w:ilvl w:val="0"/>
          <w:numId w:val="8"/>
        </w:numPr>
        <w:spacing w:before="100" w:beforeAutospacing="1" w:after="100" w:afterAutospacing="1"/>
        <w:rPr>
          <w:rFonts w:asciiTheme="minorHAnsi" w:hAnsiTheme="minorHAnsi"/>
        </w:rPr>
      </w:pPr>
      <w:r w:rsidRPr="008F0EED">
        <w:rPr>
          <w:rFonts w:asciiTheme="minorHAnsi" w:hAnsiTheme="minorHAnsi"/>
          <w:b/>
        </w:rPr>
        <w:t xml:space="preserve">Sound bridges </w:t>
      </w:r>
      <w:r w:rsidRPr="008F0EED">
        <w:rPr>
          <w:rFonts w:asciiTheme="minorHAnsi" w:hAnsiTheme="minorHAnsi"/>
        </w:rPr>
        <w:t xml:space="preserve">can lead in or out of a scene. They can occur at the beginning of one scene when the sound from the previous scene carries over briefly before the sound from the new scene begins. Alternatively, they can occur at the end of a scene, when the sound from the next scene is heard before the image appears on the screen. Sound bridges are one of the most common transitions in </w:t>
      </w:r>
      <w:r w:rsidRPr="008F0EED">
        <w:rPr>
          <w:rFonts w:asciiTheme="minorHAnsi" w:hAnsiTheme="minorHAnsi"/>
          <w:b/>
        </w:rPr>
        <w:t xml:space="preserve">the </w:t>
      </w:r>
      <w:hyperlink r:id="rId10" w:anchor="22186" w:history="1">
        <w:r w:rsidRPr="008F0EED">
          <w:rPr>
            <w:rStyle w:val="Hyperlink"/>
            <w:rFonts w:asciiTheme="minorHAnsi" w:hAnsiTheme="minorHAnsi"/>
            <w:b/>
            <w:u w:val="none"/>
          </w:rPr>
          <w:t>continuity editing</w:t>
        </w:r>
      </w:hyperlink>
      <w:r w:rsidR="00D43E3F" w:rsidRPr="008F0EED">
        <w:rPr>
          <w:rFonts w:asciiTheme="minorHAnsi" w:hAnsiTheme="minorHAnsi"/>
        </w:rPr>
        <w:t xml:space="preserve"> style. </w:t>
      </w:r>
    </w:p>
    <w:p w:rsidR="00832339" w:rsidRPr="008F0EED" w:rsidRDefault="00832339" w:rsidP="00832339">
      <w:pPr>
        <w:pStyle w:val="ListParagraph"/>
        <w:numPr>
          <w:ilvl w:val="0"/>
          <w:numId w:val="8"/>
        </w:numPr>
        <w:spacing w:before="100" w:beforeAutospacing="1" w:after="100" w:afterAutospacing="1"/>
        <w:rPr>
          <w:rFonts w:asciiTheme="minorHAnsi" w:hAnsiTheme="minorHAnsi"/>
        </w:rPr>
      </w:pPr>
      <w:r w:rsidRPr="008F0EED">
        <w:rPr>
          <w:rFonts w:asciiTheme="minorHAnsi" w:hAnsiTheme="minorHAnsi"/>
          <w:bCs/>
        </w:rPr>
        <w:t xml:space="preserve">Background </w:t>
      </w:r>
      <w:r w:rsidRPr="008F0EED">
        <w:rPr>
          <w:rFonts w:asciiTheme="minorHAnsi" w:hAnsiTheme="minorHAnsi"/>
          <w:b/>
          <w:bCs/>
        </w:rPr>
        <w:t>incidental</w:t>
      </w:r>
      <w:r w:rsidRPr="008F0EED">
        <w:rPr>
          <w:rFonts w:asciiTheme="minorHAnsi" w:hAnsiTheme="minorHAnsi"/>
          <w:bCs/>
        </w:rPr>
        <w:t xml:space="preserve"> </w:t>
      </w:r>
      <w:r w:rsidRPr="008F0EED">
        <w:rPr>
          <w:rFonts w:asciiTheme="minorHAnsi" w:hAnsiTheme="minorHAnsi"/>
          <w:b/>
          <w:bCs/>
        </w:rPr>
        <w:t xml:space="preserve">music </w:t>
      </w:r>
      <w:r w:rsidRPr="008F0EED">
        <w:rPr>
          <w:rFonts w:asciiTheme="minorHAnsi" w:hAnsiTheme="minorHAnsi"/>
          <w:bCs/>
        </w:rPr>
        <w:t xml:space="preserve">is used </w:t>
      </w:r>
      <w:r w:rsidRPr="008F0EED">
        <w:rPr>
          <w:rFonts w:asciiTheme="minorHAnsi" w:hAnsiTheme="minorHAnsi"/>
        </w:rPr>
        <w:t xml:space="preserve">to add emotion and rhythm to a film. It often foreshadows a change in mood. For example, </w:t>
      </w:r>
      <w:r w:rsidRPr="008F0EED">
        <w:rPr>
          <w:rFonts w:asciiTheme="minorHAnsi" w:hAnsiTheme="minorHAnsi"/>
          <w:b/>
        </w:rPr>
        <w:t>dissonant</w:t>
      </w:r>
      <w:r w:rsidRPr="008F0EED">
        <w:rPr>
          <w:rFonts w:asciiTheme="minorHAnsi" w:hAnsiTheme="minorHAnsi"/>
        </w:rPr>
        <w:t xml:space="preserve"> music may be used in film to indicate an approaching (but not yet visible) menace or disaster. </w:t>
      </w:r>
    </w:p>
    <w:p w:rsidR="00832339" w:rsidRPr="008F0EED" w:rsidRDefault="00832339" w:rsidP="00832339">
      <w:pPr>
        <w:pStyle w:val="ListParagraph"/>
        <w:numPr>
          <w:ilvl w:val="0"/>
          <w:numId w:val="7"/>
        </w:numPr>
        <w:spacing w:before="100" w:beforeAutospacing="1" w:after="100" w:afterAutospacing="1"/>
        <w:rPr>
          <w:rFonts w:asciiTheme="minorHAnsi" w:hAnsiTheme="minorHAnsi"/>
        </w:rPr>
      </w:pPr>
      <w:r w:rsidRPr="008F0EED">
        <w:rPr>
          <w:rFonts w:asciiTheme="minorHAnsi" w:hAnsiTheme="minorHAnsi"/>
          <w:b/>
        </w:rPr>
        <w:t xml:space="preserve">An aural motif is a </w:t>
      </w:r>
      <w:r w:rsidRPr="008F0EED">
        <w:rPr>
          <w:rFonts w:asciiTheme="minorHAnsi" w:hAnsiTheme="minorHAnsi"/>
        </w:rPr>
        <w:t xml:space="preserve">phrase of music or a musical effect which keeps appearing in the film as a prelude to dramatic moments.  </w:t>
      </w:r>
    </w:p>
    <w:p w:rsidR="00832339" w:rsidRPr="008F0EED" w:rsidRDefault="00832339" w:rsidP="00832339">
      <w:pPr>
        <w:pStyle w:val="ListParagraph"/>
        <w:numPr>
          <w:ilvl w:val="0"/>
          <w:numId w:val="6"/>
        </w:numPr>
        <w:spacing w:before="100" w:beforeAutospacing="1" w:after="100" w:afterAutospacing="1"/>
        <w:rPr>
          <w:rFonts w:asciiTheme="minorHAnsi" w:hAnsiTheme="minorHAnsi"/>
        </w:rPr>
      </w:pPr>
      <w:r w:rsidRPr="008F0EED">
        <w:rPr>
          <w:rFonts w:asciiTheme="minorHAnsi" w:hAnsiTheme="minorHAnsi"/>
          <w:b/>
        </w:rPr>
        <w:t>A character motif</w:t>
      </w:r>
      <w:r w:rsidRPr="008F0EED">
        <w:rPr>
          <w:rFonts w:asciiTheme="minorHAnsi" w:hAnsiTheme="minorHAnsi"/>
        </w:rPr>
        <w:t xml:space="preserve"> is a musical phrase associated with a particular character. Think Darth Vader, Indiana Jones. </w:t>
      </w:r>
    </w:p>
    <w:p w:rsidR="00832339" w:rsidRPr="008F0EED" w:rsidRDefault="00832339" w:rsidP="00832339">
      <w:pPr>
        <w:pStyle w:val="ListParagraph"/>
        <w:numPr>
          <w:ilvl w:val="0"/>
          <w:numId w:val="6"/>
        </w:numPr>
        <w:spacing w:before="100" w:beforeAutospacing="1" w:after="100" w:afterAutospacing="1"/>
        <w:rPr>
          <w:rFonts w:asciiTheme="minorHAnsi" w:hAnsiTheme="minorHAnsi"/>
        </w:rPr>
      </w:pPr>
      <w:r w:rsidRPr="008F0EED">
        <w:rPr>
          <w:rFonts w:asciiTheme="minorHAnsi" w:hAnsiTheme="minorHAnsi"/>
          <w:b/>
        </w:rPr>
        <w:t>The lyrics</w:t>
      </w:r>
      <w:r w:rsidRPr="008F0EED">
        <w:rPr>
          <w:rFonts w:asciiTheme="minorHAnsi" w:hAnsiTheme="minorHAnsi"/>
        </w:rPr>
        <w:t xml:space="preserve"> of a song may relate directly to the themes or characters in the film.  </w:t>
      </w:r>
      <w:r w:rsidR="00D43E3F" w:rsidRPr="008F0EED">
        <w:rPr>
          <w:rFonts w:asciiTheme="minorHAnsi" w:hAnsiTheme="minorHAnsi"/>
          <w:b/>
        </w:rPr>
        <w:t xml:space="preserve">Musicals </w:t>
      </w:r>
      <w:r w:rsidR="00D43E3F" w:rsidRPr="008F0EED">
        <w:rPr>
          <w:rFonts w:asciiTheme="minorHAnsi" w:hAnsiTheme="minorHAnsi"/>
        </w:rPr>
        <w:t>often</w:t>
      </w:r>
      <w:r w:rsidR="00D43E3F" w:rsidRPr="008F0EED">
        <w:rPr>
          <w:rFonts w:asciiTheme="minorHAnsi" w:hAnsiTheme="minorHAnsi"/>
          <w:b/>
        </w:rPr>
        <w:t xml:space="preserve"> </w:t>
      </w:r>
      <w:r w:rsidR="00D43E3F" w:rsidRPr="008F0EED">
        <w:rPr>
          <w:rFonts w:asciiTheme="minorHAnsi" w:hAnsiTheme="minorHAnsi"/>
        </w:rPr>
        <w:t>contain</w:t>
      </w:r>
      <w:r w:rsidRPr="008F0EED">
        <w:rPr>
          <w:rFonts w:asciiTheme="minorHAnsi" w:hAnsiTheme="minorHAnsi"/>
        </w:rPr>
        <w:t xml:space="preserve"> songs that are part of the film’s narrative. </w:t>
      </w:r>
    </w:p>
    <w:p w:rsidR="00D43E3F" w:rsidRPr="008F0EED" w:rsidRDefault="00832339" w:rsidP="00832339">
      <w:pPr>
        <w:pStyle w:val="ListParagraph"/>
        <w:numPr>
          <w:ilvl w:val="0"/>
          <w:numId w:val="6"/>
        </w:numPr>
        <w:spacing w:before="100" w:beforeAutospacing="1" w:after="100" w:afterAutospacing="1"/>
        <w:outlineLvl w:val="2"/>
        <w:rPr>
          <w:rFonts w:asciiTheme="minorHAnsi" w:hAnsiTheme="minorHAnsi"/>
          <w:b/>
          <w:bCs/>
        </w:rPr>
      </w:pPr>
      <w:r w:rsidRPr="008F0EED">
        <w:rPr>
          <w:rFonts w:asciiTheme="minorHAnsi" w:hAnsiTheme="minorHAnsi"/>
          <w:b/>
          <w:bCs/>
        </w:rPr>
        <w:t xml:space="preserve">Voice-over: </w:t>
      </w:r>
      <w:r w:rsidRPr="008F0EED">
        <w:rPr>
          <w:rFonts w:asciiTheme="minorHAnsi" w:hAnsiTheme="minorHAnsi"/>
        </w:rPr>
        <w:t xml:space="preserve">When a voice, often that of a character in the film, functions as narrator. The voice over is often used to give a sense of a character's </w:t>
      </w:r>
      <w:r w:rsidRPr="008F0EED">
        <w:rPr>
          <w:rFonts w:asciiTheme="minorHAnsi" w:hAnsiTheme="minorHAnsi"/>
          <w:b/>
        </w:rPr>
        <w:t>subjectivity</w:t>
      </w:r>
      <w:r w:rsidRPr="008F0EED">
        <w:rPr>
          <w:rFonts w:asciiTheme="minorHAnsi" w:hAnsiTheme="minorHAnsi"/>
        </w:rPr>
        <w:t xml:space="preserve"> or to narrate an event told in </w:t>
      </w:r>
      <w:r w:rsidRPr="008F0EED">
        <w:rPr>
          <w:rFonts w:asciiTheme="minorHAnsi" w:hAnsiTheme="minorHAnsi"/>
          <w:b/>
        </w:rPr>
        <w:t>flashback</w:t>
      </w:r>
      <w:r w:rsidRPr="008F0EED">
        <w:rPr>
          <w:rFonts w:asciiTheme="minorHAnsi" w:hAnsiTheme="minorHAnsi"/>
        </w:rPr>
        <w:t xml:space="preserve">. It is associated with certain </w:t>
      </w:r>
      <w:r w:rsidRPr="008F0EED">
        <w:rPr>
          <w:rFonts w:asciiTheme="minorHAnsi" w:hAnsiTheme="minorHAnsi"/>
          <w:b/>
        </w:rPr>
        <w:t xml:space="preserve">genres </w:t>
      </w:r>
      <w:r w:rsidRPr="008F0EED">
        <w:rPr>
          <w:rFonts w:asciiTheme="minorHAnsi" w:hAnsiTheme="minorHAnsi"/>
        </w:rPr>
        <w:t xml:space="preserve">such as </w:t>
      </w:r>
      <w:r w:rsidRPr="008F0EED">
        <w:rPr>
          <w:rFonts w:asciiTheme="minorHAnsi" w:hAnsiTheme="minorHAnsi"/>
          <w:i/>
          <w:iCs/>
        </w:rPr>
        <w:t>film noir</w:t>
      </w:r>
      <w:r w:rsidRPr="008F0EED">
        <w:rPr>
          <w:rFonts w:asciiTheme="minorHAnsi" w:hAnsiTheme="minorHAnsi"/>
          <w:iCs/>
        </w:rPr>
        <w:t xml:space="preserve"> (dark, crime stories)</w:t>
      </w:r>
      <w:r w:rsidRPr="008F0EED">
        <w:rPr>
          <w:rFonts w:asciiTheme="minorHAnsi" w:hAnsiTheme="minorHAnsi"/>
        </w:rPr>
        <w:t>. It also features prominently in most films dealing with autobiography, nostalgia, and literary adaptation.</w:t>
      </w:r>
    </w:p>
    <w:p w:rsidR="00832339" w:rsidRPr="008F0EED" w:rsidRDefault="00832339" w:rsidP="00832339">
      <w:pPr>
        <w:pStyle w:val="ListParagraph"/>
        <w:numPr>
          <w:ilvl w:val="0"/>
          <w:numId w:val="6"/>
        </w:numPr>
        <w:spacing w:before="100" w:beforeAutospacing="1" w:after="100" w:afterAutospacing="1"/>
        <w:outlineLvl w:val="2"/>
        <w:rPr>
          <w:rFonts w:asciiTheme="minorHAnsi" w:hAnsiTheme="minorHAnsi"/>
          <w:b/>
          <w:bCs/>
        </w:rPr>
      </w:pPr>
      <w:r w:rsidRPr="008F0EED">
        <w:rPr>
          <w:rFonts w:asciiTheme="minorHAnsi" w:hAnsiTheme="minorHAnsi"/>
          <w:b/>
          <w:bCs/>
        </w:rPr>
        <w:t xml:space="preserve">Dialogue </w:t>
      </w:r>
      <w:r w:rsidRPr="008F0EED">
        <w:rPr>
          <w:rFonts w:asciiTheme="minorHAnsi" w:hAnsiTheme="minorHAnsi"/>
          <w:bCs/>
        </w:rPr>
        <w:t>authenticates the speaker</w:t>
      </w:r>
      <w:r w:rsidRPr="008F0EED">
        <w:rPr>
          <w:rFonts w:asciiTheme="minorHAnsi" w:hAnsiTheme="minorHAnsi"/>
        </w:rPr>
        <w:t xml:space="preserve"> as an individual. Dialogue serves to tell the story and expresses feelings and motivations of characters as well. Often, the very texture of a performer's voice su</w:t>
      </w:r>
      <w:r w:rsidR="008F0EED" w:rsidRPr="008F0EED">
        <w:rPr>
          <w:rFonts w:asciiTheme="minorHAnsi" w:hAnsiTheme="minorHAnsi"/>
        </w:rPr>
        <w:t>pplies an element of character.</w:t>
      </w:r>
      <w:r w:rsidR="00D43E3F" w:rsidRPr="008F0EED">
        <w:rPr>
          <w:rFonts w:asciiTheme="minorHAnsi" w:hAnsiTheme="minorHAnsi"/>
        </w:rPr>
        <w:t xml:space="preserve"> </w:t>
      </w:r>
      <w:r w:rsidRPr="008F0EED">
        <w:rPr>
          <w:rFonts w:asciiTheme="minorHAnsi" w:hAnsiTheme="minorHAnsi"/>
        </w:rPr>
        <w:t xml:space="preserve">The </w:t>
      </w:r>
      <w:r w:rsidRPr="008F0EED">
        <w:rPr>
          <w:rFonts w:asciiTheme="minorHAnsi" w:hAnsiTheme="minorHAnsi"/>
          <w:b/>
        </w:rPr>
        <w:t>amount of dialogue</w:t>
      </w:r>
      <w:r w:rsidRPr="008F0EED">
        <w:rPr>
          <w:rFonts w:asciiTheme="minorHAnsi" w:hAnsiTheme="minorHAnsi"/>
        </w:rPr>
        <w:t xml:space="preserve"> in a film can be determined by the film’s genre, or the director’s theme. </w:t>
      </w:r>
      <w:r w:rsidRPr="008F0EED">
        <w:rPr>
          <w:rFonts w:asciiTheme="minorHAnsi" w:hAnsiTheme="minorHAnsi"/>
          <w:b/>
        </w:rPr>
        <w:t>Action films</w:t>
      </w:r>
      <w:r w:rsidRPr="008F0EED">
        <w:rPr>
          <w:rFonts w:asciiTheme="minorHAnsi" w:hAnsiTheme="minorHAnsi"/>
        </w:rPr>
        <w:t xml:space="preserve"> are </w:t>
      </w:r>
      <w:proofErr w:type="gramStart"/>
      <w:r w:rsidRPr="008F0EED">
        <w:rPr>
          <w:rFonts w:asciiTheme="minorHAnsi" w:hAnsiTheme="minorHAnsi"/>
        </w:rPr>
        <w:t>a genre that have</w:t>
      </w:r>
      <w:proofErr w:type="gramEnd"/>
      <w:r w:rsidRPr="008F0EED">
        <w:rPr>
          <w:rFonts w:asciiTheme="minorHAnsi" w:hAnsiTheme="minorHAnsi"/>
        </w:rPr>
        <w:t xml:space="preserve"> very little dialogue.</w:t>
      </w:r>
      <w:r w:rsidR="00D43E3F" w:rsidRPr="008F0EED">
        <w:rPr>
          <w:rFonts w:asciiTheme="minorHAnsi" w:hAnsiTheme="minorHAnsi"/>
        </w:rPr>
        <w:t xml:space="preserve"> </w:t>
      </w:r>
      <w:r w:rsidRPr="008F0EED">
        <w:rPr>
          <w:rFonts w:asciiTheme="minorHAnsi" w:hAnsiTheme="minorHAnsi"/>
          <w:bCs/>
        </w:rPr>
        <w:t xml:space="preserve">The sophisticated </w:t>
      </w:r>
      <w:proofErr w:type="gramStart"/>
      <w:r w:rsidRPr="008F0EED">
        <w:rPr>
          <w:rFonts w:asciiTheme="minorHAnsi" w:hAnsiTheme="minorHAnsi"/>
          <w:bCs/>
        </w:rPr>
        <w:t>comedies of Woody Allen</w:t>
      </w:r>
      <w:r w:rsidRPr="008F0EED">
        <w:rPr>
          <w:rFonts w:asciiTheme="minorHAnsi" w:hAnsiTheme="minorHAnsi"/>
        </w:rPr>
        <w:t>, on the other hand, presents</w:t>
      </w:r>
      <w:proofErr w:type="gramEnd"/>
      <w:r w:rsidRPr="008F0EED">
        <w:rPr>
          <w:rFonts w:asciiTheme="minorHAnsi" w:hAnsiTheme="minorHAnsi"/>
        </w:rPr>
        <w:t xml:space="preserve"> practically non-stop dialogue to suggest the intellectual qualities of the characters.</w:t>
      </w:r>
    </w:p>
    <w:p w:rsidR="00832339" w:rsidRPr="008F0EED" w:rsidRDefault="00832339" w:rsidP="00832339">
      <w:pPr>
        <w:pStyle w:val="NormalWeb"/>
        <w:rPr>
          <w:rFonts w:asciiTheme="minorHAnsi" w:hAnsiTheme="minorHAnsi"/>
          <w:b/>
          <w:bCs/>
          <w:sz w:val="22"/>
          <w:szCs w:val="22"/>
        </w:rPr>
      </w:pPr>
      <w:proofErr w:type="gramStart"/>
      <w:r w:rsidRPr="008F0EED">
        <w:rPr>
          <w:rFonts w:asciiTheme="minorHAnsi" w:hAnsiTheme="minorHAnsi"/>
          <w:b/>
          <w:bCs/>
          <w:sz w:val="22"/>
          <w:szCs w:val="22"/>
        </w:rPr>
        <w:t>Writing about Sound.</w:t>
      </w:r>
      <w:proofErr w:type="gramEnd"/>
      <w:r w:rsidRPr="008F0EED">
        <w:rPr>
          <w:rFonts w:asciiTheme="minorHAnsi" w:hAnsiTheme="minorHAnsi"/>
          <w:b/>
          <w:bCs/>
          <w:sz w:val="22"/>
          <w:szCs w:val="22"/>
        </w:rPr>
        <w:t xml:space="preserve"> </w:t>
      </w:r>
      <w:r w:rsidRPr="008F0EED">
        <w:rPr>
          <w:rFonts w:asciiTheme="minorHAnsi" w:hAnsiTheme="minorHAnsi"/>
          <w:bCs/>
          <w:sz w:val="22"/>
          <w:szCs w:val="22"/>
        </w:rPr>
        <w:t>When writing about sound in your micro essays, make sure that you are analytical. Don’t just list or state the type of sound used, try to comment on the effect. For example:</w:t>
      </w:r>
    </w:p>
    <w:p w:rsidR="00832339" w:rsidRPr="008F0EED" w:rsidRDefault="00832339" w:rsidP="00832339">
      <w:pPr>
        <w:pStyle w:val="NormalWeb"/>
        <w:rPr>
          <w:rFonts w:asciiTheme="minorHAnsi" w:hAnsiTheme="minorHAnsi"/>
          <w:bCs/>
          <w:i/>
          <w:sz w:val="22"/>
          <w:szCs w:val="22"/>
        </w:rPr>
      </w:pPr>
      <w:r w:rsidRPr="008F0EED">
        <w:rPr>
          <w:rFonts w:asciiTheme="minorHAnsi" w:hAnsiTheme="minorHAnsi"/>
          <w:bCs/>
          <w:i/>
          <w:sz w:val="22"/>
          <w:szCs w:val="22"/>
        </w:rPr>
        <w:t xml:space="preserve">The diegetic sounds of Margie’s steps in the snow indicate not only the environment she is in, but also her isolation. The sound of Margie’s steps confirms that she will have to confront </w:t>
      </w:r>
      <w:proofErr w:type="spellStart"/>
      <w:r w:rsidRPr="008F0EED">
        <w:rPr>
          <w:rFonts w:asciiTheme="minorHAnsi" w:hAnsiTheme="minorHAnsi"/>
          <w:bCs/>
          <w:i/>
          <w:sz w:val="22"/>
          <w:szCs w:val="22"/>
        </w:rPr>
        <w:t>Gaer</w:t>
      </w:r>
      <w:proofErr w:type="spellEnd"/>
      <w:r w:rsidRPr="008F0EED">
        <w:rPr>
          <w:rFonts w:asciiTheme="minorHAnsi" w:hAnsiTheme="minorHAnsi"/>
          <w:bCs/>
          <w:i/>
          <w:sz w:val="22"/>
          <w:szCs w:val="22"/>
        </w:rPr>
        <w:t xml:space="preserve"> alone. And in a snow-bound environment that is likely to make her situation even more vulnerable and hazardous.</w:t>
      </w:r>
    </w:p>
    <w:p w:rsidR="00832339" w:rsidRPr="008F0EED" w:rsidRDefault="00832339" w:rsidP="00832339">
      <w:pPr>
        <w:pStyle w:val="NormalWeb"/>
        <w:rPr>
          <w:rFonts w:asciiTheme="minorHAnsi" w:hAnsiTheme="minorHAnsi"/>
          <w:bCs/>
          <w:i/>
          <w:sz w:val="22"/>
          <w:szCs w:val="22"/>
        </w:rPr>
      </w:pPr>
      <w:r w:rsidRPr="008F0EED">
        <w:rPr>
          <w:rFonts w:asciiTheme="minorHAnsi" w:hAnsiTheme="minorHAnsi"/>
          <w:bCs/>
          <w:i/>
          <w:sz w:val="22"/>
          <w:szCs w:val="22"/>
        </w:rPr>
        <w:t xml:space="preserve">As Margie approaches </w:t>
      </w:r>
      <w:proofErr w:type="spellStart"/>
      <w:r w:rsidRPr="008F0EED">
        <w:rPr>
          <w:rFonts w:asciiTheme="minorHAnsi" w:hAnsiTheme="minorHAnsi"/>
          <w:bCs/>
          <w:i/>
          <w:sz w:val="22"/>
          <w:szCs w:val="22"/>
        </w:rPr>
        <w:t>Gaer</w:t>
      </w:r>
      <w:proofErr w:type="spellEnd"/>
      <w:r w:rsidRPr="008F0EED">
        <w:rPr>
          <w:rFonts w:asciiTheme="minorHAnsi" w:hAnsiTheme="minorHAnsi"/>
          <w:bCs/>
          <w:i/>
          <w:sz w:val="22"/>
          <w:szCs w:val="22"/>
        </w:rPr>
        <w:t xml:space="preserve">, the non-diegetic soundtrack begins. The soundtrack is instrumental and uses long chords to in order to increase the tension within the sequence. The duel effect of the loud, </w:t>
      </w:r>
      <w:r w:rsidRPr="008F0EED">
        <w:rPr>
          <w:rFonts w:asciiTheme="minorHAnsi" w:hAnsiTheme="minorHAnsi"/>
          <w:bCs/>
          <w:i/>
          <w:sz w:val="22"/>
          <w:szCs w:val="22"/>
        </w:rPr>
        <w:lastRenderedPageBreak/>
        <w:t xml:space="preserve">mechanical wood chipper and the long ominous chords of the non-diegetic soundtrack </w:t>
      </w:r>
      <w:proofErr w:type="gramStart"/>
      <w:r w:rsidRPr="008F0EED">
        <w:rPr>
          <w:rFonts w:asciiTheme="minorHAnsi" w:hAnsiTheme="minorHAnsi"/>
          <w:bCs/>
          <w:i/>
          <w:sz w:val="22"/>
          <w:szCs w:val="22"/>
        </w:rPr>
        <w:t>is</w:t>
      </w:r>
      <w:proofErr w:type="gramEnd"/>
      <w:r w:rsidRPr="008F0EED">
        <w:rPr>
          <w:rFonts w:asciiTheme="minorHAnsi" w:hAnsiTheme="minorHAnsi"/>
          <w:bCs/>
          <w:i/>
          <w:sz w:val="22"/>
          <w:szCs w:val="22"/>
        </w:rPr>
        <w:t xml:space="preserve"> intense and unsettling.</w:t>
      </w:r>
    </w:p>
    <w:p w:rsidR="00B01E25" w:rsidRPr="008F0EED" w:rsidRDefault="00B01E25" w:rsidP="00832339">
      <w:pPr>
        <w:pStyle w:val="NormalWeb"/>
        <w:rPr>
          <w:rFonts w:asciiTheme="minorHAnsi" w:hAnsiTheme="minorHAnsi"/>
          <w:bCs/>
          <w:sz w:val="22"/>
          <w:szCs w:val="22"/>
        </w:rPr>
      </w:pPr>
      <w:r w:rsidRPr="008F0EED">
        <w:rPr>
          <w:rFonts w:asciiTheme="minorHAnsi" w:hAnsiTheme="minorHAnsi"/>
          <w:bCs/>
          <w:sz w:val="22"/>
          <w:szCs w:val="22"/>
        </w:rPr>
        <w:t>http://www.youtube.com/watch?v=LLTqecGbdCc</w:t>
      </w:r>
    </w:p>
    <w:p w:rsidR="00832339" w:rsidRPr="008F0EED" w:rsidRDefault="00832339" w:rsidP="00832339">
      <w:pPr>
        <w:pStyle w:val="NormalWeb"/>
        <w:rPr>
          <w:rFonts w:asciiTheme="minorHAnsi" w:hAnsiTheme="minorHAnsi"/>
          <w:bCs/>
          <w:sz w:val="22"/>
          <w:szCs w:val="22"/>
        </w:rPr>
      </w:pPr>
      <w:r w:rsidRPr="008F0EED">
        <w:rPr>
          <w:rFonts w:asciiTheme="minorHAnsi" w:hAnsiTheme="minorHAnsi"/>
          <w:bCs/>
          <w:sz w:val="22"/>
          <w:szCs w:val="22"/>
        </w:rPr>
        <w:t>A web-site to find out more about sound is</w:t>
      </w:r>
    </w:p>
    <w:p w:rsidR="00832339" w:rsidRPr="008F0EED" w:rsidRDefault="008F0EED" w:rsidP="00832339">
      <w:pPr>
        <w:pStyle w:val="NormalWeb"/>
        <w:rPr>
          <w:rFonts w:asciiTheme="minorHAnsi" w:hAnsiTheme="minorHAnsi"/>
          <w:bCs/>
          <w:sz w:val="22"/>
          <w:szCs w:val="22"/>
        </w:rPr>
      </w:pPr>
      <w:hyperlink r:id="rId11" w:history="1">
        <w:r w:rsidR="00832339" w:rsidRPr="008F0EED">
          <w:rPr>
            <w:rStyle w:val="Hyperlink"/>
            <w:rFonts w:asciiTheme="minorHAnsi" w:hAnsiTheme="minorHAnsi"/>
            <w:bCs/>
            <w:sz w:val="22"/>
            <w:szCs w:val="22"/>
          </w:rPr>
          <w:t>www.filmsound.org</w:t>
        </w:r>
      </w:hyperlink>
    </w:p>
    <w:p w:rsidR="008C30E5" w:rsidRPr="008F0EED" w:rsidRDefault="00D43E3F" w:rsidP="00832339">
      <w:pPr>
        <w:pStyle w:val="Heading3"/>
        <w:ind w:left="720"/>
        <w:rPr>
          <w:rFonts w:asciiTheme="minorHAnsi" w:hAnsiTheme="minorHAnsi"/>
          <w:sz w:val="22"/>
          <w:szCs w:val="22"/>
        </w:rPr>
      </w:pPr>
      <w:r w:rsidRPr="008F0EED">
        <w:rPr>
          <w:rFonts w:asciiTheme="minorHAnsi" w:hAnsiTheme="minorHAnsi"/>
          <w:noProof/>
          <w:sz w:val="22"/>
          <w:szCs w:val="22"/>
          <w:lang w:val="en-GB" w:eastAsia="en-GB"/>
        </w:rPr>
        <w:drawing>
          <wp:inline distT="0" distB="0" distL="0" distR="0" wp14:anchorId="6DED6639" wp14:editId="4777923E">
            <wp:extent cx="4799330" cy="3203575"/>
            <wp:effectExtent l="19050" t="0" r="1270" b="0"/>
            <wp:docPr id="1" name="Picture 1" descr="http://img.listal.com/image/720491/600full-reservoir-dogs-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listal.com/image/720491/600full-reservoir-dogs-screenshot.jpg"/>
                    <pic:cNvPicPr>
                      <a:picLocks noChangeAspect="1" noChangeArrowheads="1"/>
                    </pic:cNvPicPr>
                  </pic:nvPicPr>
                  <pic:blipFill>
                    <a:blip r:embed="rId12" cstate="print"/>
                    <a:srcRect/>
                    <a:stretch>
                      <a:fillRect/>
                    </a:stretch>
                  </pic:blipFill>
                  <pic:spPr bwMode="auto">
                    <a:xfrm>
                      <a:off x="0" y="0"/>
                      <a:ext cx="4799330" cy="3203575"/>
                    </a:xfrm>
                    <a:prstGeom prst="rect">
                      <a:avLst/>
                    </a:prstGeom>
                    <a:noFill/>
                    <a:ln w="9525">
                      <a:noFill/>
                      <a:miter lim="800000"/>
                      <a:headEnd/>
                      <a:tailEnd/>
                    </a:ln>
                  </pic:spPr>
                </pic:pic>
              </a:graphicData>
            </a:graphic>
          </wp:inline>
        </w:drawing>
      </w:r>
    </w:p>
    <w:p w:rsidR="00667750" w:rsidRDefault="00667750" w:rsidP="00832339">
      <w:pPr>
        <w:pStyle w:val="Heading3"/>
        <w:ind w:left="720"/>
        <w:rPr>
          <w:sz w:val="22"/>
          <w:szCs w:val="24"/>
        </w:rPr>
      </w:pPr>
    </w:p>
    <w:p w:rsidR="00667750" w:rsidRDefault="00667750" w:rsidP="00832339">
      <w:pPr>
        <w:pStyle w:val="Heading3"/>
        <w:ind w:left="720"/>
        <w:rPr>
          <w:sz w:val="22"/>
          <w:szCs w:val="24"/>
        </w:rPr>
      </w:pPr>
    </w:p>
    <w:p w:rsidR="00667750" w:rsidRDefault="00667750" w:rsidP="00832339">
      <w:pPr>
        <w:pStyle w:val="Heading3"/>
        <w:ind w:left="720"/>
        <w:rPr>
          <w:sz w:val="22"/>
          <w:szCs w:val="24"/>
        </w:rPr>
      </w:pPr>
    </w:p>
    <w:p w:rsidR="00667750" w:rsidRDefault="00667750" w:rsidP="00832339">
      <w:pPr>
        <w:pStyle w:val="Heading3"/>
        <w:ind w:left="720"/>
        <w:rPr>
          <w:sz w:val="22"/>
          <w:szCs w:val="24"/>
        </w:rPr>
      </w:pPr>
    </w:p>
    <w:p w:rsidR="00667750" w:rsidRDefault="00667750" w:rsidP="00832339">
      <w:pPr>
        <w:pStyle w:val="Heading3"/>
        <w:ind w:left="720"/>
        <w:rPr>
          <w:sz w:val="22"/>
          <w:szCs w:val="24"/>
        </w:rPr>
      </w:pPr>
    </w:p>
    <w:p w:rsidR="00667750" w:rsidRDefault="00667750" w:rsidP="00832339">
      <w:pPr>
        <w:pStyle w:val="Heading3"/>
        <w:ind w:left="720"/>
        <w:rPr>
          <w:sz w:val="22"/>
          <w:szCs w:val="24"/>
        </w:rPr>
      </w:pPr>
    </w:p>
    <w:p w:rsidR="00667750" w:rsidRDefault="00667750" w:rsidP="00832339">
      <w:pPr>
        <w:pStyle w:val="Heading3"/>
        <w:ind w:left="720"/>
        <w:rPr>
          <w:sz w:val="22"/>
          <w:szCs w:val="24"/>
        </w:rPr>
      </w:pPr>
    </w:p>
    <w:p w:rsidR="00667750" w:rsidRDefault="00667750" w:rsidP="00832339">
      <w:pPr>
        <w:pStyle w:val="Heading3"/>
        <w:ind w:left="720"/>
        <w:rPr>
          <w:sz w:val="22"/>
          <w:szCs w:val="24"/>
        </w:rPr>
      </w:pPr>
    </w:p>
    <w:p w:rsidR="00667750" w:rsidRDefault="00667750" w:rsidP="00832339">
      <w:pPr>
        <w:pStyle w:val="Heading3"/>
        <w:ind w:left="720"/>
        <w:rPr>
          <w:sz w:val="22"/>
          <w:szCs w:val="24"/>
        </w:rPr>
      </w:pPr>
    </w:p>
    <w:p w:rsidR="00667750" w:rsidRDefault="00667750" w:rsidP="00832339">
      <w:pPr>
        <w:pStyle w:val="Heading3"/>
        <w:ind w:left="720"/>
        <w:rPr>
          <w:sz w:val="22"/>
          <w:szCs w:val="24"/>
        </w:rPr>
      </w:pPr>
    </w:p>
    <w:p w:rsidR="00667750" w:rsidRDefault="00667750" w:rsidP="00832339">
      <w:pPr>
        <w:pStyle w:val="Heading3"/>
        <w:ind w:left="720"/>
        <w:rPr>
          <w:sz w:val="22"/>
          <w:szCs w:val="24"/>
        </w:rPr>
      </w:pPr>
    </w:p>
    <w:tbl>
      <w:tblPr>
        <w:tblStyle w:val="TableGrid"/>
        <w:tblW w:w="9348" w:type="dxa"/>
        <w:tblLook w:val="04A0" w:firstRow="1" w:lastRow="0" w:firstColumn="1" w:lastColumn="0" w:noHBand="0" w:noVBand="1"/>
      </w:tblPr>
      <w:tblGrid>
        <w:gridCol w:w="2260"/>
        <w:gridCol w:w="7088"/>
      </w:tblGrid>
      <w:tr w:rsidR="00667750" w:rsidTr="00E77CFE">
        <w:trPr>
          <w:trHeight w:val="827"/>
        </w:trPr>
        <w:tc>
          <w:tcPr>
            <w:tcW w:w="2260" w:type="dxa"/>
          </w:tcPr>
          <w:p w:rsidR="00667750" w:rsidRDefault="00667750" w:rsidP="00E77CFE">
            <w:pPr>
              <w:rPr>
                <w:lang w:val="en-SG"/>
              </w:rPr>
            </w:pPr>
            <w:r>
              <w:rPr>
                <w:lang w:val="en-SG"/>
              </w:rPr>
              <w:lastRenderedPageBreak/>
              <w:t>Soundtrack</w:t>
            </w:r>
          </w:p>
        </w:tc>
        <w:tc>
          <w:tcPr>
            <w:tcW w:w="7088" w:type="dxa"/>
          </w:tcPr>
          <w:p w:rsidR="00667750" w:rsidRDefault="00667750" w:rsidP="00E77CFE">
            <w:pPr>
              <w:rPr>
                <w:lang w:val="en-SG"/>
              </w:rPr>
            </w:pPr>
          </w:p>
        </w:tc>
      </w:tr>
      <w:tr w:rsidR="00667750" w:rsidTr="00E77CFE">
        <w:trPr>
          <w:trHeight w:val="1249"/>
        </w:trPr>
        <w:tc>
          <w:tcPr>
            <w:tcW w:w="2260" w:type="dxa"/>
          </w:tcPr>
          <w:p w:rsidR="00667750" w:rsidRPr="002D619C" w:rsidRDefault="00667750" w:rsidP="00E77CFE">
            <w:pPr>
              <w:rPr>
                <w:lang w:val="en-SG"/>
              </w:rPr>
            </w:pPr>
            <w:r>
              <w:rPr>
                <w:lang w:val="en-SG"/>
              </w:rPr>
              <w:t>Diegetic sound</w:t>
            </w:r>
          </w:p>
          <w:p w:rsidR="00667750" w:rsidRDefault="00667750" w:rsidP="00E77CFE">
            <w:pPr>
              <w:rPr>
                <w:lang w:val="en-SG"/>
              </w:rPr>
            </w:pPr>
          </w:p>
        </w:tc>
        <w:tc>
          <w:tcPr>
            <w:tcW w:w="7088" w:type="dxa"/>
          </w:tcPr>
          <w:p w:rsidR="00667750" w:rsidRDefault="00667750" w:rsidP="00E77CFE">
            <w:pPr>
              <w:rPr>
                <w:lang w:val="en-SG"/>
              </w:rPr>
            </w:pPr>
          </w:p>
        </w:tc>
      </w:tr>
      <w:tr w:rsidR="00667750" w:rsidTr="00E77CFE">
        <w:trPr>
          <w:trHeight w:val="827"/>
        </w:trPr>
        <w:tc>
          <w:tcPr>
            <w:tcW w:w="2260" w:type="dxa"/>
          </w:tcPr>
          <w:p w:rsidR="00667750" w:rsidRDefault="00667750" w:rsidP="00E77CFE">
            <w:pPr>
              <w:rPr>
                <w:lang w:val="en-SG"/>
              </w:rPr>
            </w:pPr>
            <w:r>
              <w:rPr>
                <w:lang w:val="en-SG"/>
              </w:rPr>
              <w:t>Non-diegetic sound</w:t>
            </w:r>
          </w:p>
        </w:tc>
        <w:tc>
          <w:tcPr>
            <w:tcW w:w="7088" w:type="dxa"/>
          </w:tcPr>
          <w:p w:rsidR="00667750" w:rsidRDefault="00667750" w:rsidP="00E77CFE">
            <w:pPr>
              <w:rPr>
                <w:lang w:val="en-SG"/>
              </w:rPr>
            </w:pPr>
          </w:p>
        </w:tc>
      </w:tr>
      <w:tr w:rsidR="00667750" w:rsidTr="00E77CFE">
        <w:trPr>
          <w:trHeight w:val="800"/>
        </w:trPr>
        <w:tc>
          <w:tcPr>
            <w:tcW w:w="2260" w:type="dxa"/>
          </w:tcPr>
          <w:p w:rsidR="00667750" w:rsidRDefault="00667750" w:rsidP="00E77CFE">
            <w:pPr>
              <w:rPr>
                <w:lang w:val="en-SG"/>
              </w:rPr>
            </w:pPr>
            <w:r>
              <w:rPr>
                <w:lang w:val="en-SG"/>
              </w:rPr>
              <w:t>Pleonastic</w:t>
            </w:r>
          </w:p>
        </w:tc>
        <w:tc>
          <w:tcPr>
            <w:tcW w:w="7088" w:type="dxa"/>
          </w:tcPr>
          <w:p w:rsidR="00667750" w:rsidRDefault="00667750" w:rsidP="00E77CFE">
            <w:pPr>
              <w:rPr>
                <w:lang w:val="en-SG"/>
              </w:rPr>
            </w:pPr>
          </w:p>
        </w:tc>
      </w:tr>
      <w:tr w:rsidR="00667750" w:rsidTr="00E77CFE">
        <w:trPr>
          <w:trHeight w:val="827"/>
        </w:trPr>
        <w:tc>
          <w:tcPr>
            <w:tcW w:w="2260" w:type="dxa"/>
          </w:tcPr>
          <w:p w:rsidR="00667750" w:rsidRDefault="00667750" w:rsidP="00E77CFE">
            <w:pPr>
              <w:rPr>
                <w:lang w:val="en-SG"/>
              </w:rPr>
            </w:pPr>
            <w:r>
              <w:rPr>
                <w:lang w:val="en-SG"/>
              </w:rPr>
              <w:t>Contrapuntal</w:t>
            </w:r>
          </w:p>
        </w:tc>
        <w:tc>
          <w:tcPr>
            <w:tcW w:w="7088" w:type="dxa"/>
          </w:tcPr>
          <w:p w:rsidR="00667750" w:rsidRDefault="00667750" w:rsidP="00E77CFE">
            <w:pPr>
              <w:rPr>
                <w:lang w:val="en-SG"/>
              </w:rPr>
            </w:pPr>
          </w:p>
        </w:tc>
      </w:tr>
      <w:tr w:rsidR="00667750" w:rsidTr="00E77CFE">
        <w:trPr>
          <w:trHeight w:val="800"/>
        </w:trPr>
        <w:tc>
          <w:tcPr>
            <w:tcW w:w="2260" w:type="dxa"/>
          </w:tcPr>
          <w:p w:rsidR="00667750" w:rsidRDefault="00667750" w:rsidP="00E77CFE">
            <w:pPr>
              <w:rPr>
                <w:lang w:val="en-SG"/>
              </w:rPr>
            </w:pPr>
            <w:r>
              <w:rPr>
                <w:lang w:val="en-SG"/>
              </w:rPr>
              <w:t>Sound perspective</w:t>
            </w:r>
          </w:p>
        </w:tc>
        <w:tc>
          <w:tcPr>
            <w:tcW w:w="7088" w:type="dxa"/>
          </w:tcPr>
          <w:p w:rsidR="00667750" w:rsidRDefault="00667750" w:rsidP="00E77CFE">
            <w:pPr>
              <w:rPr>
                <w:lang w:val="en-SG"/>
              </w:rPr>
            </w:pPr>
          </w:p>
        </w:tc>
      </w:tr>
      <w:tr w:rsidR="00667750" w:rsidTr="00E77CFE">
        <w:trPr>
          <w:trHeight w:val="827"/>
        </w:trPr>
        <w:tc>
          <w:tcPr>
            <w:tcW w:w="2260" w:type="dxa"/>
          </w:tcPr>
          <w:p w:rsidR="00667750" w:rsidRDefault="00667750" w:rsidP="00E77CFE">
            <w:pPr>
              <w:rPr>
                <w:lang w:val="en-SG"/>
              </w:rPr>
            </w:pPr>
            <w:r>
              <w:rPr>
                <w:lang w:val="en-SG"/>
              </w:rPr>
              <w:t>Sound bridge</w:t>
            </w:r>
          </w:p>
        </w:tc>
        <w:tc>
          <w:tcPr>
            <w:tcW w:w="7088" w:type="dxa"/>
          </w:tcPr>
          <w:p w:rsidR="00667750" w:rsidRDefault="00667750" w:rsidP="00E77CFE">
            <w:pPr>
              <w:rPr>
                <w:lang w:val="en-SG"/>
              </w:rPr>
            </w:pPr>
          </w:p>
        </w:tc>
      </w:tr>
      <w:tr w:rsidR="00667750" w:rsidTr="00E77CFE">
        <w:trPr>
          <w:trHeight w:val="800"/>
        </w:trPr>
        <w:tc>
          <w:tcPr>
            <w:tcW w:w="2260" w:type="dxa"/>
          </w:tcPr>
          <w:p w:rsidR="00667750" w:rsidRDefault="00667750" w:rsidP="00E77CFE">
            <w:pPr>
              <w:rPr>
                <w:lang w:val="en-SG"/>
              </w:rPr>
            </w:pPr>
            <w:r>
              <w:rPr>
                <w:lang w:val="en-SG"/>
              </w:rPr>
              <w:t>Source music</w:t>
            </w:r>
          </w:p>
        </w:tc>
        <w:tc>
          <w:tcPr>
            <w:tcW w:w="7088" w:type="dxa"/>
          </w:tcPr>
          <w:p w:rsidR="00667750" w:rsidRDefault="00667750" w:rsidP="00E77CFE">
            <w:pPr>
              <w:rPr>
                <w:lang w:val="en-SG"/>
              </w:rPr>
            </w:pPr>
          </w:p>
        </w:tc>
      </w:tr>
      <w:tr w:rsidR="00667750" w:rsidTr="00E77CFE">
        <w:trPr>
          <w:trHeight w:val="827"/>
        </w:trPr>
        <w:tc>
          <w:tcPr>
            <w:tcW w:w="2260" w:type="dxa"/>
          </w:tcPr>
          <w:p w:rsidR="00667750" w:rsidRDefault="00667750" w:rsidP="00E77CFE">
            <w:pPr>
              <w:rPr>
                <w:lang w:val="en-SG"/>
              </w:rPr>
            </w:pPr>
            <w:r>
              <w:rPr>
                <w:lang w:val="en-SG"/>
              </w:rPr>
              <w:t>Dialogue</w:t>
            </w:r>
          </w:p>
        </w:tc>
        <w:tc>
          <w:tcPr>
            <w:tcW w:w="7088" w:type="dxa"/>
          </w:tcPr>
          <w:p w:rsidR="00667750" w:rsidRDefault="00667750" w:rsidP="00E77CFE">
            <w:pPr>
              <w:rPr>
                <w:lang w:val="en-SG"/>
              </w:rPr>
            </w:pPr>
          </w:p>
        </w:tc>
      </w:tr>
      <w:tr w:rsidR="00667750" w:rsidTr="00E77CFE">
        <w:trPr>
          <w:trHeight w:val="800"/>
        </w:trPr>
        <w:tc>
          <w:tcPr>
            <w:tcW w:w="2260" w:type="dxa"/>
          </w:tcPr>
          <w:p w:rsidR="00667750" w:rsidRDefault="00667750" w:rsidP="00E77CFE">
            <w:pPr>
              <w:rPr>
                <w:lang w:val="en-SG"/>
              </w:rPr>
            </w:pPr>
            <w:r>
              <w:rPr>
                <w:lang w:val="en-SG"/>
              </w:rPr>
              <w:t>Hyper-real sound</w:t>
            </w:r>
          </w:p>
        </w:tc>
        <w:tc>
          <w:tcPr>
            <w:tcW w:w="7088" w:type="dxa"/>
          </w:tcPr>
          <w:p w:rsidR="00667750" w:rsidRDefault="00667750" w:rsidP="00E77CFE">
            <w:pPr>
              <w:rPr>
                <w:lang w:val="en-SG"/>
              </w:rPr>
            </w:pPr>
          </w:p>
        </w:tc>
      </w:tr>
      <w:tr w:rsidR="00667750" w:rsidTr="00E77CFE">
        <w:trPr>
          <w:trHeight w:val="827"/>
        </w:trPr>
        <w:tc>
          <w:tcPr>
            <w:tcW w:w="2260" w:type="dxa"/>
          </w:tcPr>
          <w:p w:rsidR="00667750" w:rsidRDefault="00667750" w:rsidP="00E77CFE">
            <w:pPr>
              <w:rPr>
                <w:lang w:val="en-SG"/>
              </w:rPr>
            </w:pPr>
            <w:r>
              <w:rPr>
                <w:lang w:val="en-SG"/>
              </w:rPr>
              <w:t>Ambient sound</w:t>
            </w:r>
          </w:p>
        </w:tc>
        <w:tc>
          <w:tcPr>
            <w:tcW w:w="7088" w:type="dxa"/>
          </w:tcPr>
          <w:p w:rsidR="00667750" w:rsidRDefault="00667750" w:rsidP="00E77CFE">
            <w:pPr>
              <w:rPr>
                <w:lang w:val="en-SG"/>
              </w:rPr>
            </w:pPr>
          </w:p>
        </w:tc>
      </w:tr>
      <w:tr w:rsidR="00667750" w:rsidTr="00E77CFE">
        <w:trPr>
          <w:trHeight w:val="800"/>
        </w:trPr>
        <w:tc>
          <w:tcPr>
            <w:tcW w:w="2260" w:type="dxa"/>
          </w:tcPr>
          <w:p w:rsidR="00667750" w:rsidRDefault="00667750" w:rsidP="00E77CFE">
            <w:pPr>
              <w:rPr>
                <w:lang w:val="en-SG"/>
              </w:rPr>
            </w:pPr>
            <w:r>
              <w:rPr>
                <w:lang w:val="en-SG"/>
              </w:rPr>
              <w:t>Film score</w:t>
            </w:r>
          </w:p>
        </w:tc>
        <w:tc>
          <w:tcPr>
            <w:tcW w:w="7088" w:type="dxa"/>
          </w:tcPr>
          <w:p w:rsidR="00667750" w:rsidRDefault="00667750" w:rsidP="00E77CFE">
            <w:pPr>
              <w:rPr>
                <w:lang w:val="en-SG"/>
              </w:rPr>
            </w:pPr>
          </w:p>
        </w:tc>
      </w:tr>
      <w:tr w:rsidR="00667750" w:rsidTr="00E77CFE">
        <w:trPr>
          <w:trHeight w:val="827"/>
        </w:trPr>
        <w:tc>
          <w:tcPr>
            <w:tcW w:w="2260" w:type="dxa"/>
          </w:tcPr>
          <w:p w:rsidR="00667750" w:rsidRDefault="00667750" w:rsidP="00E77CFE">
            <w:pPr>
              <w:rPr>
                <w:lang w:val="en-SG"/>
              </w:rPr>
            </w:pPr>
            <w:r>
              <w:rPr>
                <w:lang w:val="en-SG"/>
              </w:rPr>
              <w:t>Synchronous</w:t>
            </w:r>
          </w:p>
        </w:tc>
        <w:tc>
          <w:tcPr>
            <w:tcW w:w="7088" w:type="dxa"/>
          </w:tcPr>
          <w:p w:rsidR="00667750" w:rsidRDefault="00667750" w:rsidP="00E77CFE">
            <w:pPr>
              <w:rPr>
                <w:lang w:val="en-SG"/>
              </w:rPr>
            </w:pPr>
          </w:p>
        </w:tc>
      </w:tr>
      <w:tr w:rsidR="00667750" w:rsidTr="00E77CFE">
        <w:trPr>
          <w:trHeight w:val="800"/>
        </w:trPr>
        <w:tc>
          <w:tcPr>
            <w:tcW w:w="2260" w:type="dxa"/>
          </w:tcPr>
          <w:p w:rsidR="00667750" w:rsidRDefault="00667750" w:rsidP="00E77CFE">
            <w:pPr>
              <w:rPr>
                <w:lang w:val="en-SG"/>
              </w:rPr>
            </w:pPr>
            <w:r>
              <w:rPr>
                <w:lang w:val="en-SG"/>
              </w:rPr>
              <w:t>Asynchronous</w:t>
            </w:r>
          </w:p>
        </w:tc>
        <w:tc>
          <w:tcPr>
            <w:tcW w:w="7088" w:type="dxa"/>
          </w:tcPr>
          <w:p w:rsidR="00667750" w:rsidRDefault="00667750" w:rsidP="00E77CFE">
            <w:pPr>
              <w:rPr>
                <w:lang w:val="en-SG"/>
              </w:rPr>
            </w:pPr>
          </w:p>
        </w:tc>
      </w:tr>
    </w:tbl>
    <w:p w:rsidR="00667750" w:rsidRDefault="00667750" w:rsidP="00832339">
      <w:pPr>
        <w:pStyle w:val="Heading3"/>
        <w:ind w:left="720"/>
        <w:rPr>
          <w:sz w:val="22"/>
          <w:szCs w:val="24"/>
        </w:rPr>
      </w:pPr>
    </w:p>
    <w:p w:rsidR="009F6F94" w:rsidRDefault="009F6F94" w:rsidP="00832339">
      <w:pPr>
        <w:pStyle w:val="Heading3"/>
        <w:ind w:left="720"/>
        <w:rPr>
          <w:sz w:val="22"/>
          <w:szCs w:val="24"/>
        </w:rPr>
      </w:pPr>
    </w:p>
    <w:p w:rsidR="009F6F94" w:rsidRDefault="009F6F94" w:rsidP="00832339">
      <w:pPr>
        <w:pStyle w:val="Heading3"/>
        <w:ind w:left="720"/>
        <w:rPr>
          <w:sz w:val="22"/>
          <w:szCs w:val="24"/>
        </w:rPr>
      </w:pPr>
    </w:p>
    <w:p w:rsidR="009F6F94" w:rsidRPr="00356554" w:rsidRDefault="009F6F94" w:rsidP="009F6F94">
      <w:pPr>
        <w:jc w:val="center"/>
        <w:rPr>
          <w:b/>
          <w:sz w:val="32"/>
          <w:lang w:val="en-SG"/>
        </w:rPr>
      </w:pPr>
      <w:r w:rsidRPr="00356554">
        <w:rPr>
          <w:b/>
          <w:sz w:val="32"/>
          <w:lang w:val="en-SG"/>
        </w:rPr>
        <w:lastRenderedPageBreak/>
        <w:t>Describing Music</w:t>
      </w:r>
    </w:p>
    <w:p w:rsidR="009F6F94" w:rsidRPr="00356554" w:rsidRDefault="009F6F94" w:rsidP="009F6F94">
      <w:pPr>
        <w:jc w:val="center"/>
        <w:rPr>
          <w:lang w:val="en-SG"/>
        </w:rPr>
      </w:pPr>
      <w:r>
        <w:rPr>
          <w:noProof/>
          <w:lang w:val="en-GB" w:eastAsia="en-GB"/>
        </w:rPr>
        <w:drawing>
          <wp:inline distT="0" distB="0" distL="0" distR="0" wp14:anchorId="5160CC37" wp14:editId="09874CB3">
            <wp:extent cx="548640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9F6F94" w:rsidRPr="00832339" w:rsidRDefault="009F6F94" w:rsidP="00832339">
      <w:pPr>
        <w:pStyle w:val="Heading3"/>
        <w:ind w:left="720"/>
        <w:rPr>
          <w:sz w:val="22"/>
          <w:szCs w:val="24"/>
        </w:rPr>
      </w:pPr>
    </w:p>
    <w:sectPr w:rsidR="009F6F94" w:rsidRPr="00832339" w:rsidSect="00077232">
      <w:headerReference w:type="default" r:id="rId18"/>
      <w:footerReference w:type="default" r:id="rId19"/>
      <w:pgSz w:w="11906" w:h="16838"/>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96C" w:rsidRDefault="006D396C" w:rsidP="009957FE">
      <w:pPr>
        <w:spacing w:after="0" w:line="240" w:lineRule="auto"/>
      </w:pPr>
      <w:r>
        <w:separator/>
      </w:r>
    </w:p>
  </w:endnote>
  <w:endnote w:type="continuationSeparator" w:id="0">
    <w:p w:rsidR="006D396C" w:rsidRDefault="006D396C" w:rsidP="00995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96C" w:rsidRDefault="006D396C">
    <w:pPr>
      <w:pStyle w:val="Footer"/>
    </w:pPr>
    <w:r>
      <w:tab/>
    </w:r>
    <w:r>
      <w:tab/>
      <w:t>Film Studies</w:t>
    </w:r>
  </w:p>
  <w:p w:rsidR="006D396C" w:rsidRDefault="006D39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96C" w:rsidRDefault="006D396C" w:rsidP="009957FE">
      <w:pPr>
        <w:spacing w:after="0" w:line="240" w:lineRule="auto"/>
      </w:pPr>
      <w:r>
        <w:separator/>
      </w:r>
    </w:p>
  </w:footnote>
  <w:footnote w:type="continuationSeparator" w:id="0">
    <w:p w:rsidR="006D396C" w:rsidRDefault="006D396C" w:rsidP="009957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96C" w:rsidRDefault="006D396C" w:rsidP="009957FE">
    <w:pPr>
      <w:pStyle w:val="Header"/>
    </w:pPr>
    <w:r>
      <w:tab/>
    </w:r>
    <w:r>
      <w:tab/>
      <w:t>Micro Elements</w:t>
    </w:r>
  </w:p>
  <w:p w:rsidR="006D396C" w:rsidRDefault="006D39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E1A5D"/>
    <w:multiLevelType w:val="hybridMultilevel"/>
    <w:tmpl w:val="2B50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D97D5D"/>
    <w:multiLevelType w:val="hybridMultilevel"/>
    <w:tmpl w:val="707017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58703E1"/>
    <w:multiLevelType w:val="hybridMultilevel"/>
    <w:tmpl w:val="FD7E7A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2704B6D"/>
    <w:multiLevelType w:val="hybridMultilevel"/>
    <w:tmpl w:val="7570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C67518"/>
    <w:multiLevelType w:val="hybridMultilevel"/>
    <w:tmpl w:val="F48AED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A1E4F24"/>
    <w:multiLevelType w:val="hybridMultilevel"/>
    <w:tmpl w:val="CB32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EE44B2"/>
    <w:multiLevelType w:val="multilevel"/>
    <w:tmpl w:val="5D78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8E6DAA"/>
    <w:multiLevelType w:val="hybridMultilevel"/>
    <w:tmpl w:val="EC70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DB4328"/>
    <w:multiLevelType w:val="hybridMultilevel"/>
    <w:tmpl w:val="1AE2C5EA"/>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7"/>
  </w:num>
  <w:num w:numId="6">
    <w:abstractNumId w:val="3"/>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C30E5"/>
    <w:rsid w:val="000467C9"/>
    <w:rsid w:val="00077232"/>
    <w:rsid w:val="002607E6"/>
    <w:rsid w:val="00314DCC"/>
    <w:rsid w:val="00667750"/>
    <w:rsid w:val="006D396C"/>
    <w:rsid w:val="00832339"/>
    <w:rsid w:val="008C30E5"/>
    <w:rsid w:val="008E500D"/>
    <w:rsid w:val="008F0EED"/>
    <w:rsid w:val="009359B0"/>
    <w:rsid w:val="009957FE"/>
    <w:rsid w:val="009F6F94"/>
    <w:rsid w:val="00A346AF"/>
    <w:rsid w:val="00B01E25"/>
    <w:rsid w:val="00C45CF5"/>
    <w:rsid w:val="00D43E3F"/>
    <w:rsid w:val="00E935AD"/>
    <w:rsid w:val="00F46DC0"/>
    <w:rsid w:val="00FD1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0E5"/>
    <w:rPr>
      <w:rFonts w:ascii="Calibri" w:eastAsia="Calibri" w:hAnsi="Calibri" w:cs="Times New Roman"/>
    </w:rPr>
  </w:style>
  <w:style w:type="paragraph" w:styleId="Heading2">
    <w:name w:val="heading 2"/>
    <w:basedOn w:val="Normal"/>
    <w:next w:val="Normal"/>
    <w:link w:val="Heading2Char"/>
    <w:uiPriority w:val="9"/>
    <w:unhideWhenUsed/>
    <w:qFormat/>
    <w:rsid w:val="00D43E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30E5"/>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unhideWhenUsed/>
    <w:qFormat/>
    <w:rsid w:val="00D43E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30E5"/>
    <w:rPr>
      <w:rFonts w:ascii="Times New Roman" w:eastAsia="Times New Roman" w:hAnsi="Times New Roman" w:cs="Times New Roman"/>
      <w:b/>
      <w:bCs/>
      <w:sz w:val="27"/>
      <w:szCs w:val="27"/>
    </w:rPr>
  </w:style>
  <w:style w:type="character" w:styleId="Hyperlink">
    <w:name w:val="Hyperlink"/>
    <w:basedOn w:val="DefaultParagraphFont"/>
    <w:rsid w:val="008C30E5"/>
    <w:rPr>
      <w:color w:val="000000"/>
      <w:u w:val="single"/>
    </w:rPr>
  </w:style>
  <w:style w:type="paragraph" w:styleId="NormalWeb">
    <w:name w:val="Normal (Web)"/>
    <w:basedOn w:val="Normal"/>
    <w:uiPriority w:val="99"/>
    <w:rsid w:val="008C30E5"/>
    <w:pPr>
      <w:spacing w:before="100" w:beforeAutospacing="1" w:after="100" w:afterAutospacing="1" w:line="240" w:lineRule="auto"/>
    </w:pPr>
    <w:rPr>
      <w:rFonts w:ascii="Times New Roman" w:eastAsia="Times New Roman" w:hAnsi="Times New Roman"/>
      <w:color w:val="000000"/>
      <w:sz w:val="24"/>
      <w:szCs w:val="24"/>
      <w:lang w:val="en-GB" w:eastAsia="en-GB"/>
    </w:rPr>
  </w:style>
  <w:style w:type="paragraph" w:styleId="Header">
    <w:name w:val="header"/>
    <w:basedOn w:val="Normal"/>
    <w:link w:val="HeaderChar"/>
    <w:uiPriority w:val="99"/>
    <w:unhideWhenUsed/>
    <w:rsid w:val="00995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7FE"/>
    <w:rPr>
      <w:rFonts w:ascii="Calibri" w:eastAsia="Calibri" w:hAnsi="Calibri" w:cs="Times New Roman"/>
    </w:rPr>
  </w:style>
  <w:style w:type="paragraph" w:styleId="Footer">
    <w:name w:val="footer"/>
    <w:basedOn w:val="Normal"/>
    <w:link w:val="FooterChar"/>
    <w:uiPriority w:val="99"/>
    <w:unhideWhenUsed/>
    <w:rsid w:val="00995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7FE"/>
    <w:rPr>
      <w:rFonts w:ascii="Calibri" w:eastAsia="Calibri" w:hAnsi="Calibri" w:cs="Times New Roman"/>
    </w:rPr>
  </w:style>
  <w:style w:type="paragraph" w:styleId="BalloonText">
    <w:name w:val="Balloon Text"/>
    <w:basedOn w:val="Normal"/>
    <w:link w:val="BalloonTextChar"/>
    <w:uiPriority w:val="99"/>
    <w:semiHidden/>
    <w:unhideWhenUsed/>
    <w:rsid w:val="00995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7FE"/>
    <w:rPr>
      <w:rFonts w:ascii="Tahoma" w:eastAsia="Calibri" w:hAnsi="Tahoma" w:cs="Tahoma"/>
      <w:sz w:val="16"/>
      <w:szCs w:val="16"/>
    </w:rPr>
  </w:style>
  <w:style w:type="paragraph" w:styleId="ListParagraph">
    <w:name w:val="List Paragraph"/>
    <w:basedOn w:val="Normal"/>
    <w:uiPriority w:val="34"/>
    <w:qFormat/>
    <w:rsid w:val="009957FE"/>
    <w:pPr>
      <w:ind w:left="720"/>
      <w:contextualSpacing/>
    </w:pPr>
  </w:style>
  <w:style w:type="character" w:customStyle="1" w:styleId="Heading2Char">
    <w:name w:val="Heading 2 Char"/>
    <w:basedOn w:val="DefaultParagraphFont"/>
    <w:link w:val="Heading2"/>
    <w:uiPriority w:val="9"/>
    <w:rsid w:val="00D43E3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D43E3F"/>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D43E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43E3F"/>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667750"/>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lmsound.org" TargetMode="External"/><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hyperlink" Target="http://classes.yale.edu/film-analysis/htmfiles/editing.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360FA9-08F0-4043-BB3E-BB9D367DE429}" type="doc">
      <dgm:prSet loTypeId="urn:microsoft.com/office/officeart/2005/8/layout/cycle8" loCatId="cycle" qsTypeId="urn:microsoft.com/office/officeart/2005/8/quickstyle/simple1" qsCatId="simple" csTypeId="urn:microsoft.com/office/officeart/2005/8/colors/accent1_2" csCatId="accent1" phldr="1"/>
      <dgm:spPr/>
    </dgm:pt>
    <dgm:pt modelId="{59A227FE-FDB0-4B78-B0C8-B255C89FD3BB}">
      <dgm:prSet phldrT="[Text]"/>
      <dgm:spPr/>
      <dgm:t>
        <a:bodyPr/>
        <a:lstStyle/>
        <a:p>
          <a:r>
            <a:rPr lang="en-GB"/>
            <a:t>Melody</a:t>
          </a:r>
        </a:p>
      </dgm:t>
    </dgm:pt>
    <dgm:pt modelId="{F3862548-9667-435C-929C-EC8BC20AB466}" type="sibTrans" cxnId="{F2D221B2-D996-4A10-9066-B521174CFA6C}">
      <dgm:prSet/>
      <dgm:spPr/>
    </dgm:pt>
    <dgm:pt modelId="{D6D0A12F-C163-4A60-9DAF-66141AC5AD88}" type="parTrans" cxnId="{F2D221B2-D996-4A10-9066-B521174CFA6C}">
      <dgm:prSet/>
      <dgm:spPr/>
    </dgm:pt>
    <dgm:pt modelId="{10114692-2C88-4343-BA5D-61AE5BFCFADE}">
      <dgm:prSet/>
      <dgm:spPr/>
      <dgm:t>
        <a:bodyPr/>
        <a:lstStyle/>
        <a:p>
          <a:r>
            <a:rPr lang="en-GB"/>
            <a:t>Form</a:t>
          </a:r>
        </a:p>
      </dgm:t>
    </dgm:pt>
    <dgm:pt modelId="{0EDFBE1A-28F7-4249-9949-B4F7496B3E36}" type="sibTrans" cxnId="{12D01C78-F72A-4647-8871-694ADE525159}">
      <dgm:prSet/>
      <dgm:spPr/>
    </dgm:pt>
    <dgm:pt modelId="{4C6EE306-0408-4ED7-8C19-18D5FA0CF984}" type="parTrans" cxnId="{12D01C78-F72A-4647-8871-694ADE525159}">
      <dgm:prSet/>
      <dgm:spPr/>
    </dgm:pt>
    <dgm:pt modelId="{EF31E07C-EA66-4624-AC4A-1B41250C1715}">
      <dgm:prSet/>
      <dgm:spPr/>
      <dgm:t>
        <a:bodyPr/>
        <a:lstStyle/>
        <a:p>
          <a:r>
            <a:rPr lang="en-GB"/>
            <a:t>Texture</a:t>
          </a:r>
        </a:p>
      </dgm:t>
    </dgm:pt>
    <dgm:pt modelId="{8D1F8D50-92DC-40B5-98AE-7C84B776EB17}" type="sibTrans" cxnId="{65187137-E13B-4F81-B73C-01443A14D231}">
      <dgm:prSet/>
      <dgm:spPr/>
    </dgm:pt>
    <dgm:pt modelId="{06238B7A-E934-4920-A84A-1F1B4FEF934F}" type="parTrans" cxnId="{65187137-E13B-4F81-B73C-01443A14D231}">
      <dgm:prSet/>
      <dgm:spPr/>
    </dgm:pt>
    <dgm:pt modelId="{15A43559-EDFE-4E83-9E36-1C1D9FC95392}">
      <dgm:prSet/>
      <dgm:spPr/>
      <dgm:t>
        <a:bodyPr/>
        <a:lstStyle/>
        <a:p>
          <a:r>
            <a:rPr lang="en-GB"/>
            <a:t>Tonality</a:t>
          </a:r>
        </a:p>
      </dgm:t>
    </dgm:pt>
    <dgm:pt modelId="{874A87BA-EBAB-4356-B7A7-3F9FD30BE15C}" type="sibTrans" cxnId="{7B503760-D41A-4C28-A154-20D52D29F0A8}">
      <dgm:prSet/>
      <dgm:spPr/>
    </dgm:pt>
    <dgm:pt modelId="{BAFB5B65-69DE-4496-BA24-19DC6F92DA5A}" type="parTrans" cxnId="{7B503760-D41A-4C28-A154-20D52D29F0A8}">
      <dgm:prSet/>
      <dgm:spPr/>
    </dgm:pt>
    <dgm:pt modelId="{2E843057-C61B-41A2-A845-AE22EA924CDD}">
      <dgm:prSet phldrT="[Text]"/>
      <dgm:spPr/>
      <dgm:t>
        <a:bodyPr/>
        <a:lstStyle/>
        <a:p>
          <a:r>
            <a:rPr lang="en-GB"/>
            <a:t>Harmony</a:t>
          </a:r>
        </a:p>
      </dgm:t>
    </dgm:pt>
    <dgm:pt modelId="{84DC49BC-7223-40EB-8BDC-9555A0545639}" type="sibTrans" cxnId="{6A6FF483-42ED-4897-966F-9190FCF9FA6A}">
      <dgm:prSet/>
      <dgm:spPr/>
    </dgm:pt>
    <dgm:pt modelId="{F1AC28B3-E315-4052-A472-50830D5EB0D8}" type="parTrans" cxnId="{6A6FF483-42ED-4897-966F-9190FCF9FA6A}">
      <dgm:prSet/>
      <dgm:spPr/>
    </dgm:pt>
    <dgm:pt modelId="{CAB3C04B-D9A2-4E9F-B407-9BAEF6D982B7}">
      <dgm:prSet phldrT="[Text]"/>
      <dgm:spPr/>
      <dgm:t>
        <a:bodyPr/>
        <a:lstStyle/>
        <a:p>
          <a:r>
            <a:rPr lang="en-GB"/>
            <a:t>Rhythm</a:t>
          </a:r>
        </a:p>
      </dgm:t>
    </dgm:pt>
    <dgm:pt modelId="{A68C4F95-6AEF-4690-8551-DFCF5A50D858}" type="sibTrans" cxnId="{DBB4784B-6EF9-4ACE-A14B-0802CFA8EBE5}">
      <dgm:prSet/>
      <dgm:spPr/>
    </dgm:pt>
    <dgm:pt modelId="{CA6C2B49-55CA-4EF9-B6EC-ECD4D1E6C0FE}" type="parTrans" cxnId="{DBB4784B-6EF9-4ACE-A14B-0802CFA8EBE5}">
      <dgm:prSet/>
      <dgm:spPr/>
    </dgm:pt>
    <dgm:pt modelId="{985C77A5-30DC-4843-83AB-74065541594D}" type="pres">
      <dgm:prSet presAssocID="{98360FA9-08F0-4043-BB3E-BB9D367DE429}" presName="compositeShape" presStyleCnt="0">
        <dgm:presLayoutVars>
          <dgm:chMax val="7"/>
          <dgm:dir/>
          <dgm:resizeHandles val="exact"/>
        </dgm:presLayoutVars>
      </dgm:prSet>
      <dgm:spPr/>
    </dgm:pt>
    <dgm:pt modelId="{30780591-03C8-43A0-B41E-2D6F4B018683}" type="pres">
      <dgm:prSet presAssocID="{98360FA9-08F0-4043-BB3E-BB9D367DE429}" presName="wedge1" presStyleLbl="node1" presStyleIdx="0" presStyleCnt="6"/>
      <dgm:spPr/>
      <dgm:t>
        <a:bodyPr/>
        <a:lstStyle/>
        <a:p>
          <a:endParaRPr lang="en-GB"/>
        </a:p>
      </dgm:t>
    </dgm:pt>
    <dgm:pt modelId="{A3369270-246B-4A7F-A2CE-E546A2F803BB}" type="pres">
      <dgm:prSet presAssocID="{98360FA9-08F0-4043-BB3E-BB9D367DE429}" presName="dummy1a" presStyleCnt="0"/>
      <dgm:spPr/>
    </dgm:pt>
    <dgm:pt modelId="{CED4EF97-1F12-407C-A6CB-994F37857EA7}" type="pres">
      <dgm:prSet presAssocID="{98360FA9-08F0-4043-BB3E-BB9D367DE429}" presName="dummy1b" presStyleCnt="0"/>
      <dgm:spPr/>
    </dgm:pt>
    <dgm:pt modelId="{C54EB953-D8FA-4C9C-82B0-B8F335C4E99C}" type="pres">
      <dgm:prSet presAssocID="{98360FA9-08F0-4043-BB3E-BB9D367DE429}" presName="wedge1Tx" presStyleLbl="node1" presStyleIdx="0" presStyleCnt="6">
        <dgm:presLayoutVars>
          <dgm:chMax val="0"/>
          <dgm:chPref val="0"/>
          <dgm:bulletEnabled val="1"/>
        </dgm:presLayoutVars>
      </dgm:prSet>
      <dgm:spPr/>
      <dgm:t>
        <a:bodyPr/>
        <a:lstStyle/>
        <a:p>
          <a:endParaRPr lang="en-GB"/>
        </a:p>
      </dgm:t>
    </dgm:pt>
    <dgm:pt modelId="{65A5C529-4169-431B-B7DA-4F46AFEE7A57}" type="pres">
      <dgm:prSet presAssocID="{98360FA9-08F0-4043-BB3E-BB9D367DE429}" presName="wedge2" presStyleLbl="node1" presStyleIdx="1" presStyleCnt="6"/>
      <dgm:spPr/>
      <dgm:t>
        <a:bodyPr/>
        <a:lstStyle/>
        <a:p>
          <a:endParaRPr lang="en-GB"/>
        </a:p>
      </dgm:t>
    </dgm:pt>
    <dgm:pt modelId="{26C77AFC-1147-4B50-AA1C-6B3D77052247}" type="pres">
      <dgm:prSet presAssocID="{98360FA9-08F0-4043-BB3E-BB9D367DE429}" presName="dummy2a" presStyleCnt="0"/>
      <dgm:spPr/>
    </dgm:pt>
    <dgm:pt modelId="{1C594629-59A4-40E2-A4E1-3EA04B364028}" type="pres">
      <dgm:prSet presAssocID="{98360FA9-08F0-4043-BB3E-BB9D367DE429}" presName="dummy2b" presStyleCnt="0"/>
      <dgm:spPr/>
    </dgm:pt>
    <dgm:pt modelId="{43160F38-6294-4864-A320-5AA4F178250C}" type="pres">
      <dgm:prSet presAssocID="{98360FA9-08F0-4043-BB3E-BB9D367DE429}" presName="wedge2Tx" presStyleLbl="node1" presStyleIdx="1" presStyleCnt="6">
        <dgm:presLayoutVars>
          <dgm:chMax val="0"/>
          <dgm:chPref val="0"/>
          <dgm:bulletEnabled val="1"/>
        </dgm:presLayoutVars>
      </dgm:prSet>
      <dgm:spPr/>
      <dgm:t>
        <a:bodyPr/>
        <a:lstStyle/>
        <a:p>
          <a:endParaRPr lang="en-GB"/>
        </a:p>
      </dgm:t>
    </dgm:pt>
    <dgm:pt modelId="{8D99948E-5E71-4F06-BD74-7674D3719D9A}" type="pres">
      <dgm:prSet presAssocID="{98360FA9-08F0-4043-BB3E-BB9D367DE429}" presName="wedge3" presStyleLbl="node1" presStyleIdx="2" presStyleCnt="6"/>
      <dgm:spPr/>
      <dgm:t>
        <a:bodyPr/>
        <a:lstStyle/>
        <a:p>
          <a:endParaRPr lang="en-GB"/>
        </a:p>
      </dgm:t>
    </dgm:pt>
    <dgm:pt modelId="{98FB8277-01C2-4324-AC2E-5678C51D6B0E}" type="pres">
      <dgm:prSet presAssocID="{98360FA9-08F0-4043-BB3E-BB9D367DE429}" presName="dummy3a" presStyleCnt="0"/>
      <dgm:spPr/>
    </dgm:pt>
    <dgm:pt modelId="{7F00388E-2ADB-4BE1-BE8C-C7BDA1C0FB23}" type="pres">
      <dgm:prSet presAssocID="{98360FA9-08F0-4043-BB3E-BB9D367DE429}" presName="dummy3b" presStyleCnt="0"/>
      <dgm:spPr/>
    </dgm:pt>
    <dgm:pt modelId="{6037259F-757A-4951-A27F-193D9A31C806}" type="pres">
      <dgm:prSet presAssocID="{98360FA9-08F0-4043-BB3E-BB9D367DE429}" presName="wedge3Tx" presStyleLbl="node1" presStyleIdx="2" presStyleCnt="6">
        <dgm:presLayoutVars>
          <dgm:chMax val="0"/>
          <dgm:chPref val="0"/>
          <dgm:bulletEnabled val="1"/>
        </dgm:presLayoutVars>
      </dgm:prSet>
      <dgm:spPr/>
      <dgm:t>
        <a:bodyPr/>
        <a:lstStyle/>
        <a:p>
          <a:endParaRPr lang="en-GB"/>
        </a:p>
      </dgm:t>
    </dgm:pt>
    <dgm:pt modelId="{05BD8BD2-57A5-4A8C-8FEC-336F6B3C571F}" type="pres">
      <dgm:prSet presAssocID="{98360FA9-08F0-4043-BB3E-BB9D367DE429}" presName="wedge4" presStyleLbl="node1" presStyleIdx="3" presStyleCnt="6"/>
      <dgm:spPr/>
      <dgm:t>
        <a:bodyPr/>
        <a:lstStyle/>
        <a:p>
          <a:endParaRPr lang="en-GB"/>
        </a:p>
      </dgm:t>
    </dgm:pt>
    <dgm:pt modelId="{1590724D-6C49-457C-A8A7-0CF32314E84A}" type="pres">
      <dgm:prSet presAssocID="{98360FA9-08F0-4043-BB3E-BB9D367DE429}" presName="dummy4a" presStyleCnt="0"/>
      <dgm:spPr/>
    </dgm:pt>
    <dgm:pt modelId="{51DCBFC5-7165-4166-BDA2-3E33CE594E45}" type="pres">
      <dgm:prSet presAssocID="{98360FA9-08F0-4043-BB3E-BB9D367DE429}" presName="dummy4b" presStyleCnt="0"/>
      <dgm:spPr/>
    </dgm:pt>
    <dgm:pt modelId="{51240089-BABC-4403-9838-8DF67B99D0F3}" type="pres">
      <dgm:prSet presAssocID="{98360FA9-08F0-4043-BB3E-BB9D367DE429}" presName="wedge4Tx" presStyleLbl="node1" presStyleIdx="3" presStyleCnt="6">
        <dgm:presLayoutVars>
          <dgm:chMax val="0"/>
          <dgm:chPref val="0"/>
          <dgm:bulletEnabled val="1"/>
        </dgm:presLayoutVars>
      </dgm:prSet>
      <dgm:spPr/>
      <dgm:t>
        <a:bodyPr/>
        <a:lstStyle/>
        <a:p>
          <a:endParaRPr lang="en-GB"/>
        </a:p>
      </dgm:t>
    </dgm:pt>
    <dgm:pt modelId="{3580E963-2305-47E6-99BF-7D3B07EA9B27}" type="pres">
      <dgm:prSet presAssocID="{98360FA9-08F0-4043-BB3E-BB9D367DE429}" presName="wedge5" presStyleLbl="node1" presStyleIdx="4" presStyleCnt="6"/>
      <dgm:spPr/>
      <dgm:t>
        <a:bodyPr/>
        <a:lstStyle/>
        <a:p>
          <a:endParaRPr lang="en-GB"/>
        </a:p>
      </dgm:t>
    </dgm:pt>
    <dgm:pt modelId="{FC650A8E-A0A5-4083-B069-D064A9D50B48}" type="pres">
      <dgm:prSet presAssocID="{98360FA9-08F0-4043-BB3E-BB9D367DE429}" presName="dummy5a" presStyleCnt="0"/>
      <dgm:spPr/>
    </dgm:pt>
    <dgm:pt modelId="{2A8BFB85-2130-4351-A76C-8D032085CE95}" type="pres">
      <dgm:prSet presAssocID="{98360FA9-08F0-4043-BB3E-BB9D367DE429}" presName="dummy5b" presStyleCnt="0"/>
      <dgm:spPr/>
    </dgm:pt>
    <dgm:pt modelId="{A08EE07A-2966-4A1F-A9D6-B5DF4BAB22FF}" type="pres">
      <dgm:prSet presAssocID="{98360FA9-08F0-4043-BB3E-BB9D367DE429}" presName="wedge5Tx" presStyleLbl="node1" presStyleIdx="4" presStyleCnt="6">
        <dgm:presLayoutVars>
          <dgm:chMax val="0"/>
          <dgm:chPref val="0"/>
          <dgm:bulletEnabled val="1"/>
        </dgm:presLayoutVars>
      </dgm:prSet>
      <dgm:spPr/>
      <dgm:t>
        <a:bodyPr/>
        <a:lstStyle/>
        <a:p>
          <a:endParaRPr lang="en-GB"/>
        </a:p>
      </dgm:t>
    </dgm:pt>
    <dgm:pt modelId="{BA535399-BE3A-4D13-9AAE-A96D7FC06A94}" type="pres">
      <dgm:prSet presAssocID="{98360FA9-08F0-4043-BB3E-BB9D367DE429}" presName="wedge6" presStyleLbl="node1" presStyleIdx="5" presStyleCnt="6"/>
      <dgm:spPr/>
      <dgm:t>
        <a:bodyPr/>
        <a:lstStyle/>
        <a:p>
          <a:endParaRPr lang="en-GB"/>
        </a:p>
      </dgm:t>
    </dgm:pt>
    <dgm:pt modelId="{F20C625D-0FA1-4ECD-9A66-DB65FDFA27E0}" type="pres">
      <dgm:prSet presAssocID="{98360FA9-08F0-4043-BB3E-BB9D367DE429}" presName="dummy6a" presStyleCnt="0"/>
      <dgm:spPr/>
    </dgm:pt>
    <dgm:pt modelId="{EC5CEA7B-E484-4DDA-BDD8-253A36A7B55B}" type="pres">
      <dgm:prSet presAssocID="{98360FA9-08F0-4043-BB3E-BB9D367DE429}" presName="dummy6b" presStyleCnt="0"/>
      <dgm:spPr/>
    </dgm:pt>
    <dgm:pt modelId="{8071A9B0-C9D9-4341-89C7-970185F8ABAC}" type="pres">
      <dgm:prSet presAssocID="{98360FA9-08F0-4043-BB3E-BB9D367DE429}" presName="wedge6Tx" presStyleLbl="node1" presStyleIdx="5" presStyleCnt="6">
        <dgm:presLayoutVars>
          <dgm:chMax val="0"/>
          <dgm:chPref val="0"/>
          <dgm:bulletEnabled val="1"/>
        </dgm:presLayoutVars>
      </dgm:prSet>
      <dgm:spPr/>
      <dgm:t>
        <a:bodyPr/>
        <a:lstStyle/>
        <a:p>
          <a:endParaRPr lang="en-GB"/>
        </a:p>
      </dgm:t>
    </dgm:pt>
    <dgm:pt modelId="{7CAE9A38-CBD2-47F2-BDB6-833BC710A789}" type="pres">
      <dgm:prSet presAssocID="{A68C4F95-6AEF-4690-8551-DFCF5A50D858}" presName="arrowWedge1" presStyleLbl="fgSibTrans2D1" presStyleIdx="0" presStyleCnt="6"/>
      <dgm:spPr/>
    </dgm:pt>
    <dgm:pt modelId="{347C9C95-2B90-4DC6-AAA8-BF3FD5500EF9}" type="pres">
      <dgm:prSet presAssocID="{84DC49BC-7223-40EB-8BDC-9555A0545639}" presName="arrowWedge2" presStyleLbl="fgSibTrans2D1" presStyleIdx="1" presStyleCnt="6"/>
      <dgm:spPr/>
    </dgm:pt>
    <dgm:pt modelId="{B4F9DE5E-0522-42F7-80E2-21F15599A01E}" type="pres">
      <dgm:prSet presAssocID="{874A87BA-EBAB-4356-B7A7-3F9FD30BE15C}" presName="arrowWedge3" presStyleLbl="fgSibTrans2D1" presStyleIdx="2" presStyleCnt="6"/>
      <dgm:spPr/>
    </dgm:pt>
    <dgm:pt modelId="{2D5B1770-4DBC-43B5-9005-62C5B4C81739}" type="pres">
      <dgm:prSet presAssocID="{8D1F8D50-92DC-40B5-98AE-7C84B776EB17}" presName="arrowWedge4" presStyleLbl="fgSibTrans2D1" presStyleIdx="3" presStyleCnt="6"/>
      <dgm:spPr/>
    </dgm:pt>
    <dgm:pt modelId="{956CF543-6561-4ED2-87A6-F4FF58CC3C90}" type="pres">
      <dgm:prSet presAssocID="{0EDFBE1A-28F7-4249-9949-B4F7496B3E36}" presName="arrowWedge5" presStyleLbl="fgSibTrans2D1" presStyleIdx="4" presStyleCnt="6"/>
      <dgm:spPr/>
    </dgm:pt>
    <dgm:pt modelId="{AE483EDF-9610-4FF8-ACE6-6013123DD8AD}" type="pres">
      <dgm:prSet presAssocID="{F3862548-9667-435C-929C-EC8BC20AB466}" presName="arrowWedge6" presStyleLbl="fgSibTrans2D1" presStyleIdx="5" presStyleCnt="6"/>
      <dgm:spPr/>
    </dgm:pt>
  </dgm:ptLst>
  <dgm:cxnLst>
    <dgm:cxn modelId="{F2D221B2-D996-4A10-9066-B521174CFA6C}" srcId="{98360FA9-08F0-4043-BB3E-BB9D367DE429}" destId="{59A227FE-FDB0-4B78-B0C8-B255C89FD3BB}" srcOrd="5" destOrd="0" parTransId="{D6D0A12F-C163-4A60-9DAF-66141AC5AD88}" sibTransId="{F3862548-9667-435C-929C-EC8BC20AB466}"/>
    <dgm:cxn modelId="{12D01C78-F72A-4647-8871-694ADE525159}" srcId="{98360FA9-08F0-4043-BB3E-BB9D367DE429}" destId="{10114692-2C88-4343-BA5D-61AE5BFCFADE}" srcOrd="4" destOrd="0" parTransId="{4C6EE306-0408-4ED7-8C19-18D5FA0CF984}" sibTransId="{0EDFBE1A-28F7-4249-9949-B4F7496B3E36}"/>
    <dgm:cxn modelId="{81747F43-3A23-4A0E-9D87-1E8917086F37}" type="presOf" srcId="{15A43559-EDFE-4E83-9E36-1C1D9FC95392}" destId="{6037259F-757A-4951-A27F-193D9A31C806}" srcOrd="1" destOrd="0" presId="urn:microsoft.com/office/officeart/2005/8/layout/cycle8"/>
    <dgm:cxn modelId="{20BE271C-4DC8-4820-87AF-4FBE978C900F}" type="presOf" srcId="{15A43559-EDFE-4E83-9E36-1C1D9FC95392}" destId="{8D99948E-5E71-4F06-BD74-7674D3719D9A}" srcOrd="0" destOrd="0" presId="urn:microsoft.com/office/officeart/2005/8/layout/cycle8"/>
    <dgm:cxn modelId="{DBB4784B-6EF9-4ACE-A14B-0802CFA8EBE5}" srcId="{98360FA9-08F0-4043-BB3E-BB9D367DE429}" destId="{CAB3C04B-D9A2-4E9F-B407-9BAEF6D982B7}" srcOrd="0" destOrd="0" parTransId="{CA6C2B49-55CA-4EF9-B6EC-ECD4D1E6C0FE}" sibTransId="{A68C4F95-6AEF-4690-8551-DFCF5A50D858}"/>
    <dgm:cxn modelId="{9AB7FE3F-4DA7-4191-8582-EE49DE2A7B6A}" type="presOf" srcId="{2E843057-C61B-41A2-A845-AE22EA924CDD}" destId="{43160F38-6294-4864-A320-5AA4F178250C}" srcOrd="1" destOrd="0" presId="urn:microsoft.com/office/officeart/2005/8/layout/cycle8"/>
    <dgm:cxn modelId="{D83B4C5C-C220-4036-9C81-A782CF508CD5}" type="presOf" srcId="{10114692-2C88-4343-BA5D-61AE5BFCFADE}" destId="{3580E963-2305-47E6-99BF-7D3B07EA9B27}" srcOrd="0" destOrd="0" presId="urn:microsoft.com/office/officeart/2005/8/layout/cycle8"/>
    <dgm:cxn modelId="{8E7C377D-ACFA-4A8D-B937-0D37183E96A1}" type="presOf" srcId="{CAB3C04B-D9A2-4E9F-B407-9BAEF6D982B7}" destId="{30780591-03C8-43A0-B41E-2D6F4B018683}" srcOrd="0" destOrd="0" presId="urn:microsoft.com/office/officeart/2005/8/layout/cycle8"/>
    <dgm:cxn modelId="{2D50826C-6AB3-41DF-AD05-2A32D82C4690}" type="presOf" srcId="{2E843057-C61B-41A2-A845-AE22EA924CDD}" destId="{65A5C529-4169-431B-B7DA-4F46AFEE7A57}" srcOrd="0" destOrd="0" presId="urn:microsoft.com/office/officeart/2005/8/layout/cycle8"/>
    <dgm:cxn modelId="{0CAC03B2-7A34-4E02-A43F-7A49615CBEB3}" type="presOf" srcId="{59A227FE-FDB0-4B78-B0C8-B255C89FD3BB}" destId="{8071A9B0-C9D9-4341-89C7-970185F8ABAC}" srcOrd="1" destOrd="0" presId="urn:microsoft.com/office/officeart/2005/8/layout/cycle8"/>
    <dgm:cxn modelId="{7B503760-D41A-4C28-A154-20D52D29F0A8}" srcId="{98360FA9-08F0-4043-BB3E-BB9D367DE429}" destId="{15A43559-EDFE-4E83-9E36-1C1D9FC95392}" srcOrd="2" destOrd="0" parTransId="{BAFB5B65-69DE-4496-BA24-19DC6F92DA5A}" sibTransId="{874A87BA-EBAB-4356-B7A7-3F9FD30BE15C}"/>
    <dgm:cxn modelId="{44117829-E63A-40E9-9484-ADC577557027}" type="presOf" srcId="{EF31E07C-EA66-4624-AC4A-1B41250C1715}" destId="{05BD8BD2-57A5-4A8C-8FEC-336F6B3C571F}" srcOrd="0" destOrd="0" presId="urn:microsoft.com/office/officeart/2005/8/layout/cycle8"/>
    <dgm:cxn modelId="{65187137-E13B-4F81-B73C-01443A14D231}" srcId="{98360FA9-08F0-4043-BB3E-BB9D367DE429}" destId="{EF31E07C-EA66-4624-AC4A-1B41250C1715}" srcOrd="3" destOrd="0" parTransId="{06238B7A-E934-4920-A84A-1F1B4FEF934F}" sibTransId="{8D1F8D50-92DC-40B5-98AE-7C84B776EB17}"/>
    <dgm:cxn modelId="{75649E12-60C1-4939-BD6E-9F6AB7928C89}" type="presOf" srcId="{59A227FE-FDB0-4B78-B0C8-B255C89FD3BB}" destId="{BA535399-BE3A-4D13-9AAE-A96D7FC06A94}" srcOrd="0" destOrd="0" presId="urn:microsoft.com/office/officeart/2005/8/layout/cycle8"/>
    <dgm:cxn modelId="{12AF31D8-2237-49FA-A710-5598317686E4}" type="presOf" srcId="{CAB3C04B-D9A2-4E9F-B407-9BAEF6D982B7}" destId="{C54EB953-D8FA-4C9C-82B0-B8F335C4E99C}" srcOrd="1" destOrd="0" presId="urn:microsoft.com/office/officeart/2005/8/layout/cycle8"/>
    <dgm:cxn modelId="{4BDC87F9-814D-4614-8F8B-2B67C2BCBB8F}" type="presOf" srcId="{98360FA9-08F0-4043-BB3E-BB9D367DE429}" destId="{985C77A5-30DC-4843-83AB-74065541594D}" srcOrd="0" destOrd="0" presId="urn:microsoft.com/office/officeart/2005/8/layout/cycle8"/>
    <dgm:cxn modelId="{6A6FF483-42ED-4897-966F-9190FCF9FA6A}" srcId="{98360FA9-08F0-4043-BB3E-BB9D367DE429}" destId="{2E843057-C61B-41A2-A845-AE22EA924CDD}" srcOrd="1" destOrd="0" parTransId="{F1AC28B3-E315-4052-A472-50830D5EB0D8}" sibTransId="{84DC49BC-7223-40EB-8BDC-9555A0545639}"/>
    <dgm:cxn modelId="{578CABF4-EC37-4BBC-B431-0CED22ED0E64}" type="presOf" srcId="{EF31E07C-EA66-4624-AC4A-1B41250C1715}" destId="{51240089-BABC-4403-9838-8DF67B99D0F3}" srcOrd="1" destOrd="0" presId="urn:microsoft.com/office/officeart/2005/8/layout/cycle8"/>
    <dgm:cxn modelId="{8AEFF76F-E6A4-4FBE-B0B3-1983DA5A4559}" type="presOf" srcId="{10114692-2C88-4343-BA5D-61AE5BFCFADE}" destId="{A08EE07A-2966-4A1F-A9D6-B5DF4BAB22FF}" srcOrd="1" destOrd="0" presId="urn:microsoft.com/office/officeart/2005/8/layout/cycle8"/>
    <dgm:cxn modelId="{E2FA6959-268B-4396-AB99-AF103F574346}" type="presParOf" srcId="{985C77A5-30DC-4843-83AB-74065541594D}" destId="{30780591-03C8-43A0-B41E-2D6F4B018683}" srcOrd="0" destOrd="0" presId="urn:microsoft.com/office/officeart/2005/8/layout/cycle8"/>
    <dgm:cxn modelId="{CA1664A5-60E8-4DA1-AB31-3D3988E93863}" type="presParOf" srcId="{985C77A5-30DC-4843-83AB-74065541594D}" destId="{A3369270-246B-4A7F-A2CE-E546A2F803BB}" srcOrd="1" destOrd="0" presId="urn:microsoft.com/office/officeart/2005/8/layout/cycle8"/>
    <dgm:cxn modelId="{0F8CAB7C-138A-4056-BF5A-04ECD5A71188}" type="presParOf" srcId="{985C77A5-30DC-4843-83AB-74065541594D}" destId="{CED4EF97-1F12-407C-A6CB-994F37857EA7}" srcOrd="2" destOrd="0" presId="urn:microsoft.com/office/officeart/2005/8/layout/cycle8"/>
    <dgm:cxn modelId="{CB7C53DE-1CBD-4F7D-876B-562703ED57AC}" type="presParOf" srcId="{985C77A5-30DC-4843-83AB-74065541594D}" destId="{C54EB953-D8FA-4C9C-82B0-B8F335C4E99C}" srcOrd="3" destOrd="0" presId="urn:microsoft.com/office/officeart/2005/8/layout/cycle8"/>
    <dgm:cxn modelId="{9A6BDA9A-8A20-4D01-ACCA-D54C4ED566B3}" type="presParOf" srcId="{985C77A5-30DC-4843-83AB-74065541594D}" destId="{65A5C529-4169-431B-B7DA-4F46AFEE7A57}" srcOrd="4" destOrd="0" presId="urn:microsoft.com/office/officeart/2005/8/layout/cycle8"/>
    <dgm:cxn modelId="{47175CAD-950B-4C02-9924-46CB6546741E}" type="presParOf" srcId="{985C77A5-30DC-4843-83AB-74065541594D}" destId="{26C77AFC-1147-4B50-AA1C-6B3D77052247}" srcOrd="5" destOrd="0" presId="urn:microsoft.com/office/officeart/2005/8/layout/cycle8"/>
    <dgm:cxn modelId="{A5C5C010-7F02-4547-87F9-DAF9CBE97916}" type="presParOf" srcId="{985C77A5-30DC-4843-83AB-74065541594D}" destId="{1C594629-59A4-40E2-A4E1-3EA04B364028}" srcOrd="6" destOrd="0" presId="urn:microsoft.com/office/officeart/2005/8/layout/cycle8"/>
    <dgm:cxn modelId="{35F2375D-3A18-48E1-BF01-C18E24E22CB7}" type="presParOf" srcId="{985C77A5-30DC-4843-83AB-74065541594D}" destId="{43160F38-6294-4864-A320-5AA4F178250C}" srcOrd="7" destOrd="0" presId="urn:microsoft.com/office/officeart/2005/8/layout/cycle8"/>
    <dgm:cxn modelId="{6B17B053-5AB4-4E73-A1D5-254AC0FC2216}" type="presParOf" srcId="{985C77A5-30DC-4843-83AB-74065541594D}" destId="{8D99948E-5E71-4F06-BD74-7674D3719D9A}" srcOrd="8" destOrd="0" presId="urn:microsoft.com/office/officeart/2005/8/layout/cycle8"/>
    <dgm:cxn modelId="{EDEBD61B-E6BC-40C9-AE56-31AEF2199BDA}" type="presParOf" srcId="{985C77A5-30DC-4843-83AB-74065541594D}" destId="{98FB8277-01C2-4324-AC2E-5678C51D6B0E}" srcOrd="9" destOrd="0" presId="urn:microsoft.com/office/officeart/2005/8/layout/cycle8"/>
    <dgm:cxn modelId="{7680EE5D-ECA2-4C78-A180-4B0AD997B4E1}" type="presParOf" srcId="{985C77A5-30DC-4843-83AB-74065541594D}" destId="{7F00388E-2ADB-4BE1-BE8C-C7BDA1C0FB23}" srcOrd="10" destOrd="0" presId="urn:microsoft.com/office/officeart/2005/8/layout/cycle8"/>
    <dgm:cxn modelId="{DB646B2E-4933-44E6-88B4-EB373A3442B2}" type="presParOf" srcId="{985C77A5-30DC-4843-83AB-74065541594D}" destId="{6037259F-757A-4951-A27F-193D9A31C806}" srcOrd="11" destOrd="0" presId="urn:microsoft.com/office/officeart/2005/8/layout/cycle8"/>
    <dgm:cxn modelId="{64912862-E8DA-481C-8D7B-09A4810D00AD}" type="presParOf" srcId="{985C77A5-30DC-4843-83AB-74065541594D}" destId="{05BD8BD2-57A5-4A8C-8FEC-336F6B3C571F}" srcOrd="12" destOrd="0" presId="urn:microsoft.com/office/officeart/2005/8/layout/cycle8"/>
    <dgm:cxn modelId="{325E125D-9685-4418-A87B-75DE77BC5784}" type="presParOf" srcId="{985C77A5-30DC-4843-83AB-74065541594D}" destId="{1590724D-6C49-457C-A8A7-0CF32314E84A}" srcOrd="13" destOrd="0" presId="urn:microsoft.com/office/officeart/2005/8/layout/cycle8"/>
    <dgm:cxn modelId="{C8A80A12-F06E-43B4-99EE-1EDBD2402ECD}" type="presParOf" srcId="{985C77A5-30DC-4843-83AB-74065541594D}" destId="{51DCBFC5-7165-4166-BDA2-3E33CE594E45}" srcOrd="14" destOrd="0" presId="urn:microsoft.com/office/officeart/2005/8/layout/cycle8"/>
    <dgm:cxn modelId="{5365409B-2F1C-4922-B1BC-E8A4CF56C7FE}" type="presParOf" srcId="{985C77A5-30DC-4843-83AB-74065541594D}" destId="{51240089-BABC-4403-9838-8DF67B99D0F3}" srcOrd="15" destOrd="0" presId="urn:microsoft.com/office/officeart/2005/8/layout/cycle8"/>
    <dgm:cxn modelId="{79AA4907-76E7-497D-9342-8CB8D8850345}" type="presParOf" srcId="{985C77A5-30DC-4843-83AB-74065541594D}" destId="{3580E963-2305-47E6-99BF-7D3B07EA9B27}" srcOrd="16" destOrd="0" presId="urn:microsoft.com/office/officeart/2005/8/layout/cycle8"/>
    <dgm:cxn modelId="{F6C910A1-5702-4F9E-AFAD-0F9DF67C1D55}" type="presParOf" srcId="{985C77A5-30DC-4843-83AB-74065541594D}" destId="{FC650A8E-A0A5-4083-B069-D064A9D50B48}" srcOrd="17" destOrd="0" presId="urn:microsoft.com/office/officeart/2005/8/layout/cycle8"/>
    <dgm:cxn modelId="{B5172956-D204-4003-86F9-F66C2A2D0BE1}" type="presParOf" srcId="{985C77A5-30DC-4843-83AB-74065541594D}" destId="{2A8BFB85-2130-4351-A76C-8D032085CE95}" srcOrd="18" destOrd="0" presId="urn:microsoft.com/office/officeart/2005/8/layout/cycle8"/>
    <dgm:cxn modelId="{96AC8EA8-0362-4918-85D6-FC8CE00B9EBA}" type="presParOf" srcId="{985C77A5-30DC-4843-83AB-74065541594D}" destId="{A08EE07A-2966-4A1F-A9D6-B5DF4BAB22FF}" srcOrd="19" destOrd="0" presId="urn:microsoft.com/office/officeart/2005/8/layout/cycle8"/>
    <dgm:cxn modelId="{6970BA95-E30A-4919-88D7-D4B5771E0D15}" type="presParOf" srcId="{985C77A5-30DC-4843-83AB-74065541594D}" destId="{BA535399-BE3A-4D13-9AAE-A96D7FC06A94}" srcOrd="20" destOrd="0" presId="urn:microsoft.com/office/officeart/2005/8/layout/cycle8"/>
    <dgm:cxn modelId="{3EB21D7B-C0A5-4B4B-BB76-05E1FEED4FE9}" type="presParOf" srcId="{985C77A5-30DC-4843-83AB-74065541594D}" destId="{F20C625D-0FA1-4ECD-9A66-DB65FDFA27E0}" srcOrd="21" destOrd="0" presId="urn:microsoft.com/office/officeart/2005/8/layout/cycle8"/>
    <dgm:cxn modelId="{936221A7-B178-4857-A82D-3A12B12C126F}" type="presParOf" srcId="{985C77A5-30DC-4843-83AB-74065541594D}" destId="{EC5CEA7B-E484-4DDA-BDD8-253A36A7B55B}" srcOrd="22" destOrd="0" presId="urn:microsoft.com/office/officeart/2005/8/layout/cycle8"/>
    <dgm:cxn modelId="{1284DD1B-CAE0-4E25-9203-37AF1F1241FF}" type="presParOf" srcId="{985C77A5-30DC-4843-83AB-74065541594D}" destId="{8071A9B0-C9D9-4341-89C7-970185F8ABAC}" srcOrd="23" destOrd="0" presId="urn:microsoft.com/office/officeart/2005/8/layout/cycle8"/>
    <dgm:cxn modelId="{E35DC74E-CA7C-47E0-9F60-121557A726AE}" type="presParOf" srcId="{985C77A5-30DC-4843-83AB-74065541594D}" destId="{7CAE9A38-CBD2-47F2-BDB6-833BC710A789}" srcOrd="24" destOrd="0" presId="urn:microsoft.com/office/officeart/2005/8/layout/cycle8"/>
    <dgm:cxn modelId="{517F2A4D-2B02-47C9-AA10-A05E714006E9}" type="presParOf" srcId="{985C77A5-30DC-4843-83AB-74065541594D}" destId="{347C9C95-2B90-4DC6-AAA8-BF3FD5500EF9}" srcOrd="25" destOrd="0" presId="urn:microsoft.com/office/officeart/2005/8/layout/cycle8"/>
    <dgm:cxn modelId="{27B4C1FA-C3C9-42C6-A617-4DF112CD6E4F}" type="presParOf" srcId="{985C77A5-30DC-4843-83AB-74065541594D}" destId="{B4F9DE5E-0522-42F7-80E2-21F15599A01E}" srcOrd="26" destOrd="0" presId="urn:microsoft.com/office/officeart/2005/8/layout/cycle8"/>
    <dgm:cxn modelId="{4AA63D10-7631-4D4B-97BF-9D5E8E5D4A98}" type="presParOf" srcId="{985C77A5-30DC-4843-83AB-74065541594D}" destId="{2D5B1770-4DBC-43B5-9005-62C5B4C81739}" srcOrd="27" destOrd="0" presId="urn:microsoft.com/office/officeart/2005/8/layout/cycle8"/>
    <dgm:cxn modelId="{432F9913-7335-447C-B95B-90D4EA281810}" type="presParOf" srcId="{985C77A5-30DC-4843-83AB-74065541594D}" destId="{956CF543-6561-4ED2-87A6-F4FF58CC3C90}" srcOrd="28" destOrd="0" presId="urn:microsoft.com/office/officeart/2005/8/layout/cycle8"/>
    <dgm:cxn modelId="{82252CCF-1831-4EC9-94E8-5CFDF3A02A6D}" type="presParOf" srcId="{985C77A5-30DC-4843-83AB-74065541594D}" destId="{AE483EDF-9610-4FF8-ACE6-6013123DD8AD}" srcOrd="29" destOrd="0" presId="urn:microsoft.com/office/officeart/2005/8/layout/cycle8"/>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780591-03C8-43A0-B41E-2D6F4B018683}">
      <dsp:nvSpPr>
        <dsp:cNvPr id="0" name=""/>
        <dsp:cNvSpPr/>
      </dsp:nvSpPr>
      <dsp:spPr>
        <a:xfrm>
          <a:off x="1431036" y="182665"/>
          <a:ext cx="2688336" cy="2688336"/>
        </a:xfrm>
        <a:prstGeom prst="pie">
          <a:avLst>
            <a:gd name="adj1" fmla="val 16200000"/>
            <a:gd name="adj2" fmla="val 198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a:t>Rhythm</a:t>
          </a:r>
        </a:p>
      </dsp:txBody>
      <dsp:txXfrm>
        <a:off x="2839211" y="526068"/>
        <a:ext cx="704088" cy="544068"/>
      </dsp:txXfrm>
    </dsp:sp>
    <dsp:sp modelId="{65A5C529-4169-431B-B7DA-4F46AFEE7A57}">
      <dsp:nvSpPr>
        <dsp:cNvPr id="0" name=""/>
        <dsp:cNvSpPr/>
      </dsp:nvSpPr>
      <dsp:spPr>
        <a:xfrm>
          <a:off x="1463039" y="238032"/>
          <a:ext cx="2688336" cy="2688336"/>
        </a:xfrm>
        <a:prstGeom prst="pie">
          <a:avLst>
            <a:gd name="adj1" fmla="val 19800000"/>
            <a:gd name="adj2" fmla="val 18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a:t>Harmony</a:t>
          </a:r>
        </a:p>
      </dsp:txBody>
      <dsp:txXfrm>
        <a:off x="3287268" y="1326168"/>
        <a:ext cx="736092" cy="528066"/>
      </dsp:txXfrm>
    </dsp:sp>
    <dsp:sp modelId="{8D99948E-5E71-4F06-BD74-7674D3719D9A}">
      <dsp:nvSpPr>
        <dsp:cNvPr id="0" name=""/>
        <dsp:cNvSpPr/>
      </dsp:nvSpPr>
      <dsp:spPr>
        <a:xfrm>
          <a:off x="1431036" y="293398"/>
          <a:ext cx="2688336" cy="2688336"/>
        </a:xfrm>
        <a:prstGeom prst="pie">
          <a:avLst>
            <a:gd name="adj1" fmla="val 1800000"/>
            <a:gd name="adj2" fmla="val 54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a:t>Tonality</a:t>
          </a:r>
        </a:p>
      </dsp:txBody>
      <dsp:txXfrm>
        <a:off x="2839211" y="2110266"/>
        <a:ext cx="704088" cy="544068"/>
      </dsp:txXfrm>
    </dsp:sp>
    <dsp:sp modelId="{05BD8BD2-57A5-4A8C-8FEC-336F6B3C571F}">
      <dsp:nvSpPr>
        <dsp:cNvPr id="0" name=""/>
        <dsp:cNvSpPr/>
      </dsp:nvSpPr>
      <dsp:spPr>
        <a:xfrm>
          <a:off x="1367027" y="293398"/>
          <a:ext cx="2688336" cy="2688336"/>
        </a:xfrm>
        <a:prstGeom prst="pie">
          <a:avLst>
            <a:gd name="adj1" fmla="val 5400000"/>
            <a:gd name="adj2" fmla="val 90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a:t>Texture</a:t>
          </a:r>
        </a:p>
      </dsp:txBody>
      <dsp:txXfrm>
        <a:off x="1943099" y="2110266"/>
        <a:ext cx="704088" cy="544068"/>
      </dsp:txXfrm>
    </dsp:sp>
    <dsp:sp modelId="{3580E963-2305-47E6-99BF-7D3B07EA9B27}">
      <dsp:nvSpPr>
        <dsp:cNvPr id="0" name=""/>
        <dsp:cNvSpPr/>
      </dsp:nvSpPr>
      <dsp:spPr>
        <a:xfrm>
          <a:off x="1335023" y="238032"/>
          <a:ext cx="2688336" cy="2688336"/>
        </a:xfrm>
        <a:prstGeom prst="pie">
          <a:avLst>
            <a:gd name="adj1" fmla="val 9000000"/>
            <a:gd name="adj2" fmla="val 126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a:t>Form</a:t>
          </a:r>
        </a:p>
      </dsp:txBody>
      <dsp:txXfrm>
        <a:off x="1463040" y="1326168"/>
        <a:ext cx="736092" cy="528066"/>
      </dsp:txXfrm>
    </dsp:sp>
    <dsp:sp modelId="{BA535399-BE3A-4D13-9AAE-A96D7FC06A94}">
      <dsp:nvSpPr>
        <dsp:cNvPr id="0" name=""/>
        <dsp:cNvSpPr/>
      </dsp:nvSpPr>
      <dsp:spPr>
        <a:xfrm>
          <a:off x="1367027" y="182665"/>
          <a:ext cx="2688336" cy="2688336"/>
        </a:xfrm>
        <a:prstGeom prst="pie">
          <a:avLst>
            <a:gd name="adj1" fmla="val 126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a:t>Melody</a:t>
          </a:r>
        </a:p>
      </dsp:txBody>
      <dsp:txXfrm>
        <a:off x="1943099" y="526068"/>
        <a:ext cx="704088" cy="544068"/>
      </dsp:txXfrm>
    </dsp:sp>
    <dsp:sp modelId="{7CAE9A38-CBD2-47F2-BDB6-833BC710A789}">
      <dsp:nvSpPr>
        <dsp:cNvPr id="0" name=""/>
        <dsp:cNvSpPr/>
      </dsp:nvSpPr>
      <dsp:spPr>
        <a:xfrm>
          <a:off x="1264517" y="16244"/>
          <a:ext cx="3021177" cy="3021177"/>
        </a:xfrm>
        <a:prstGeom prst="circularArrow">
          <a:avLst>
            <a:gd name="adj1" fmla="val 5085"/>
            <a:gd name="adj2" fmla="val 327528"/>
            <a:gd name="adj3" fmla="val 19472472"/>
            <a:gd name="adj4" fmla="val 1620025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47C9C95-2B90-4DC6-AAA8-BF3FD5500EF9}">
      <dsp:nvSpPr>
        <dsp:cNvPr id="0" name=""/>
        <dsp:cNvSpPr/>
      </dsp:nvSpPr>
      <dsp:spPr>
        <a:xfrm>
          <a:off x="1296521" y="71611"/>
          <a:ext cx="3021177" cy="3021177"/>
        </a:xfrm>
        <a:prstGeom prst="circularArrow">
          <a:avLst>
            <a:gd name="adj1" fmla="val 5085"/>
            <a:gd name="adj2" fmla="val 327528"/>
            <a:gd name="adj3" fmla="val 1472472"/>
            <a:gd name="adj4" fmla="val 19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4F9DE5E-0522-42F7-80E2-21F15599A01E}">
      <dsp:nvSpPr>
        <dsp:cNvPr id="0" name=""/>
        <dsp:cNvSpPr/>
      </dsp:nvSpPr>
      <dsp:spPr>
        <a:xfrm>
          <a:off x="1264517" y="126978"/>
          <a:ext cx="3021177" cy="3021177"/>
        </a:xfrm>
        <a:prstGeom prst="circularArrow">
          <a:avLst>
            <a:gd name="adj1" fmla="val 5085"/>
            <a:gd name="adj2" fmla="val 327528"/>
            <a:gd name="adj3" fmla="val 5072221"/>
            <a:gd name="adj4" fmla="val 1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D5B1770-4DBC-43B5-9005-62C5B4C81739}">
      <dsp:nvSpPr>
        <dsp:cNvPr id="0" name=""/>
        <dsp:cNvSpPr/>
      </dsp:nvSpPr>
      <dsp:spPr>
        <a:xfrm>
          <a:off x="1200705" y="126978"/>
          <a:ext cx="3021177" cy="3021177"/>
        </a:xfrm>
        <a:prstGeom prst="circularArrow">
          <a:avLst>
            <a:gd name="adj1" fmla="val 5085"/>
            <a:gd name="adj2" fmla="val 327528"/>
            <a:gd name="adj3" fmla="val 8672472"/>
            <a:gd name="adj4" fmla="val 540025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56CF543-6561-4ED2-87A6-F4FF58CC3C90}">
      <dsp:nvSpPr>
        <dsp:cNvPr id="0" name=""/>
        <dsp:cNvSpPr/>
      </dsp:nvSpPr>
      <dsp:spPr>
        <a:xfrm>
          <a:off x="1168701" y="71611"/>
          <a:ext cx="3021177" cy="3021177"/>
        </a:xfrm>
        <a:prstGeom prst="circularArrow">
          <a:avLst>
            <a:gd name="adj1" fmla="val 5085"/>
            <a:gd name="adj2" fmla="val 327528"/>
            <a:gd name="adj3" fmla="val 12272472"/>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E483EDF-9610-4FF8-ACE6-6013123DD8AD}">
      <dsp:nvSpPr>
        <dsp:cNvPr id="0" name=""/>
        <dsp:cNvSpPr/>
      </dsp:nvSpPr>
      <dsp:spPr>
        <a:xfrm>
          <a:off x="1200705" y="16244"/>
          <a:ext cx="3021177" cy="3021177"/>
        </a:xfrm>
        <a:prstGeom prst="circularArrow">
          <a:avLst>
            <a:gd name="adj1" fmla="val 5085"/>
            <a:gd name="adj2" fmla="val 327528"/>
            <a:gd name="adj3" fmla="val 15872221"/>
            <a:gd name="adj4" fmla="val 126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5E2D5-70C6-4EBB-974E-182B63140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TTS</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SteveC</dc:creator>
  <cp:keywords/>
  <dc:description/>
  <cp:lastModifiedBy>Stevec</cp:lastModifiedBy>
  <cp:revision>9</cp:revision>
  <cp:lastPrinted>2010-09-21T00:57:00Z</cp:lastPrinted>
  <dcterms:created xsi:type="dcterms:W3CDTF">2010-09-21T00:00:00Z</dcterms:created>
  <dcterms:modified xsi:type="dcterms:W3CDTF">2014-06-13T02:59:00Z</dcterms:modified>
</cp:coreProperties>
</file>